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4018" w14:textId="3261FF86" w:rsidR="009547BE" w:rsidRPr="006A2C39" w:rsidRDefault="009547BE" w:rsidP="009547BE">
      <w:pPr>
        <w:keepNext/>
        <w:spacing w:after="0" w:line="240" w:lineRule="auto"/>
        <w:outlineLvl w:val="0"/>
        <w:rPr>
          <w:rFonts w:ascii="Roboto" w:eastAsia="Times New Roman" w:hAnsi="Roboto" w:cs="Times New Roman"/>
          <w:b/>
          <w:caps/>
          <w:sz w:val="32"/>
          <w:szCs w:val="32"/>
          <w:lang w:eastAsia="x-none"/>
        </w:rPr>
      </w:pPr>
      <w:bookmarkStart w:id="0" w:name="_Toc326667809"/>
      <w:r w:rsidRPr="006A2C39">
        <w:rPr>
          <w:rFonts w:ascii="Roboto" w:hAnsi="Roboto"/>
          <w:noProof/>
          <w:lang w:eastAsia="ro-RO"/>
        </w:rPr>
        <w:drawing>
          <wp:inline distT="0" distB="0" distL="0" distR="0" wp14:anchorId="0D9DBC4C" wp14:editId="774D63D5">
            <wp:extent cx="2522284" cy="405130"/>
            <wp:effectExtent l="0" t="0" r="0" b="0"/>
            <wp:docPr id="3" name="Picture 3" descr="F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959" cy="413109"/>
                    </a:xfrm>
                    <a:prstGeom prst="rect">
                      <a:avLst/>
                    </a:prstGeom>
                    <a:noFill/>
                    <a:ln>
                      <a:noFill/>
                    </a:ln>
                  </pic:spPr>
                </pic:pic>
              </a:graphicData>
            </a:graphic>
          </wp:inline>
        </w:drawing>
      </w:r>
      <w:r w:rsidRPr="006A2C39">
        <w:rPr>
          <w:rFonts w:ascii="Roboto" w:hAnsi="Roboto"/>
          <w:noProof/>
        </w:rPr>
        <w:t xml:space="preserve">          </w:t>
      </w:r>
      <w:r w:rsidRPr="006A2C39">
        <w:rPr>
          <w:rFonts w:ascii="Roboto" w:hAnsi="Roboto"/>
          <w:noProof/>
          <w:lang w:eastAsia="ro-RO"/>
        </w:rPr>
        <w:drawing>
          <wp:inline distT="0" distB="0" distL="0" distR="0" wp14:anchorId="077326E3" wp14:editId="67A78497">
            <wp:extent cx="2362200" cy="400645"/>
            <wp:effectExtent l="0" t="0" r="0" b="0"/>
            <wp:docPr id="5" name="Picture 5" descr="d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9790" cy="459599"/>
                    </a:xfrm>
                    <a:prstGeom prst="rect">
                      <a:avLst/>
                    </a:prstGeom>
                    <a:noFill/>
                    <a:ln>
                      <a:noFill/>
                    </a:ln>
                  </pic:spPr>
                </pic:pic>
              </a:graphicData>
            </a:graphic>
          </wp:inline>
        </w:drawing>
      </w:r>
    </w:p>
    <w:p w14:paraId="68C5F50E" w14:textId="77777777" w:rsidR="009547BE" w:rsidRPr="006A2C39" w:rsidRDefault="009547BE" w:rsidP="00663BF7">
      <w:pPr>
        <w:keepNext/>
        <w:spacing w:after="0" w:line="240" w:lineRule="auto"/>
        <w:jc w:val="center"/>
        <w:outlineLvl w:val="0"/>
        <w:rPr>
          <w:rFonts w:ascii="Roboto" w:eastAsia="Times New Roman" w:hAnsi="Roboto" w:cs="Times New Roman"/>
          <w:b/>
          <w:caps/>
          <w:sz w:val="32"/>
          <w:szCs w:val="32"/>
          <w:lang w:eastAsia="x-none"/>
        </w:rPr>
      </w:pPr>
    </w:p>
    <w:p w14:paraId="611140A2" w14:textId="77777777" w:rsidR="009547BE" w:rsidRPr="006A2C39" w:rsidRDefault="009547BE" w:rsidP="00663BF7">
      <w:pPr>
        <w:keepNext/>
        <w:spacing w:after="0" w:line="240" w:lineRule="auto"/>
        <w:jc w:val="center"/>
        <w:outlineLvl w:val="0"/>
        <w:rPr>
          <w:rFonts w:ascii="Roboto" w:eastAsia="Times New Roman" w:hAnsi="Roboto" w:cs="Times New Roman"/>
          <w:b/>
          <w:caps/>
          <w:sz w:val="32"/>
          <w:szCs w:val="32"/>
          <w:lang w:eastAsia="x-none"/>
        </w:rPr>
      </w:pPr>
    </w:p>
    <w:p w14:paraId="5D58FB76" w14:textId="1404D01C" w:rsidR="00663BF7" w:rsidRDefault="00663BF7" w:rsidP="00663BF7">
      <w:pPr>
        <w:keepNext/>
        <w:spacing w:after="0" w:line="240" w:lineRule="auto"/>
        <w:jc w:val="center"/>
        <w:outlineLvl w:val="0"/>
        <w:rPr>
          <w:rFonts w:ascii="Roboto" w:eastAsia="Times New Roman" w:hAnsi="Roboto" w:cs="Times New Roman"/>
          <w:b/>
          <w:caps/>
          <w:sz w:val="32"/>
          <w:szCs w:val="32"/>
          <w:lang w:eastAsia="x-none"/>
        </w:rPr>
      </w:pPr>
      <w:r w:rsidRPr="006A2C39">
        <w:rPr>
          <w:rFonts w:ascii="Roboto" w:eastAsia="Times New Roman" w:hAnsi="Roboto" w:cs="Times New Roman"/>
          <w:b/>
          <w:caps/>
          <w:sz w:val="32"/>
          <w:szCs w:val="32"/>
          <w:lang w:eastAsia="x-none"/>
        </w:rPr>
        <w:t>UNIVERSITATEA TEHNICĂ DE CONSTRUCȚII BUCUREȘTI</w:t>
      </w:r>
    </w:p>
    <w:p w14:paraId="17B08277" w14:textId="6989BCDC" w:rsidR="00054431" w:rsidRDefault="00054431" w:rsidP="00663BF7">
      <w:pPr>
        <w:keepNext/>
        <w:spacing w:after="0" w:line="240" w:lineRule="auto"/>
        <w:jc w:val="center"/>
        <w:outlineLvl w:val="0"/>
        <w:rPr>
          <w:rFonts w:ascii="Roboto" w:eastAsia="Times New Roman" w:hAnsi="Roboto" w:cs="Times New Roman"/>
          <w:b/>
          <w:caps/>
          <w:sz w:val="32"/>
          <w:szCs w:val="32"/>
          <w:lang w:eastAsia="x-none"/>
        </w:rPr>
      </w:pPr>
    </w:p>
    <w:p w14:paraId="21D577CC" w14:textId="77777777" w:rsidR="00AC4CB7" w:rsidRDefault="00AC4CB7" w:rsidP="00AC4CB7">
      <w:pPr>
        <w:spacing w:after="0"/>
        <w:rPr>
          <w:rFonts w:ascii="Roboto" w:hAnsi="Roboto"/>
        </w:rPr>
      </w:pPr>
      <w:bookmarkStart w:id="1" w:name="_Hlk98713409"/>
      <w:r>
        <w:rPr>
          <w:rFonts w:ascii="Roboto" w:hAnsi="Roboto"/>
        </w:rPr>
        <w:t xml:space="preserve">Program de studii: </w:t>
      </w:r>
      <w:r>
        <w:rPr>
          <w:rFonts w:ascii="Roboto" w:hAnsi="Roboto"/>
          <w:b/>
          <w:bCs/>
        </w:rPr>
        <w:t>Anul pregătitor de limba română pentru cetățenii străini</w:t>
      </w:r>
    </w:p>
    <w:p w14:paraId="7BEA0151" w14:textId="15618D70" w:rsidR="00054431" w:rsidRPr="00054431" w:rsidRDefault="00AC4CB7" w:rsidP="00AC4CB7">
      <w:pPr>
        <w:spacing w:after="0"/>
        <w:rPr>
          <w:rFonts w:ascii="Roboto" w:hAnsi="Roboto"/>
        </w:rPr>
      </w:pPr>
      <w:r>
        <w:rPr>
          <w:rFonts w:ascii="Roboto" w:hAnsi="Roboto"/>
        </w:rPr>
        <w:t>Departamentul de Limbi străine și comunicare</w:t>
      </w:r>
      <w:bookmarkEnd w:id="1"/>
    </w:p>
    <w:p w14:paraId="39B3D095" w14:textId="77777777" w:rsidR="00663BF7" w:rsidRPr="006A2C39" w:rsidRDefault="00663BF7" w:rsidP="00663BF7">
      <w:pPr>
        <w:keepNext/>
        <w:spacing w:after="0" w:line="240" w:lineRule="auto"/>
        <w:outlineLvl w:val="0"/>
        <w:rPr>
          <w:rFonts w:ascii="Roboto" w:eastAsia="Times New Roman" w:hAnsi="Roboto" w:cs="Times New Roman"/>
          <w:b/>
          <w:caps/>
          <w:color w:val="000000"/>
          <w:sz w:val="32"/>
          <w:szCs w:val="28"/>
          <w:lang w:val="it-IT" w:eastAsia="x-none"/>
        </w:rPr>
      </w:pPr>
    </w:p>
    <w:p w14:paraId="4255C17D" w14:textId="77777777" w:rsidR="00663BF7" w:rsidRPr="006A2C39" w:rsidRDefault="00663BF7" w:rsidP="00663BF7">
      <w:pPr>
        <w:keepNext/>
        <w:spacing w:after="0" w:line="240" w:lineRule="auto"/>
        <w:jc w:val="center"/>
        <w:outlineLvl w:val="0"/>
        <w:rPr>
          <w:rFonts w:ascii="Roboto" w:eastAsia="Times New Roman" w:hAnsi="Roboto" w:cs="Times New Roman"/>
          <w:b/>
          <w:caps/>
          <w:color w:val="000000"/>
          <w:sz w:val="32"/>
          <w:szCs w:val="28"/>
          <w:lang w:val="it-IT" w:eastAsia="x-none"/>
        </w:rPr>
      </w:pPr>
      <w:r w:rsidRPr="006A2C39">
        <w:rPr>
          <w:rFonts w:ascii="Roboto" w:eastAsia="Times New Roman" w:hAnsi="Roboto" w:cs="Times New Roman"/>
          <w:b/>
          <w:caps/>
          <w:color w:val="000000"/>
          <w:sz w:val="32"/>
          <w:szCs w:val="28"/>
          <w:lang w:val="it-IT" w:eastAsia="x-none"/>
        </w:rPr>
        <w:t>FIŞA DISCIPLINEI</w:t>
      </w:r>
      <w:bookmarkEnd w:id="0"/>
      <w:r w:rsidRPr="006A2C39">
        <w:rPr>
          <w:rFonts w:ascii="Roboto" w:eastAsia="Times New Roman" w:hAnsi="Roboto" w:cs="Times New Roman"/>
          <w:b/>
          <w:caps/>
          <w:color w:val="000000"/>
          <w:sz w:val="32"/>
          <w:szCs w:val="28"/>
          <w:lang w:val="it-IT" w:eastAsia="x-none"/>
        </w:rPr>
        <w:t xml:space="preserve"> </w:t>
      </w:r>
    </w:p>
    <w:p w14:paraId="6EECBEAF" w14:textId="77777777" w:rsidR="00663BF7" w:rsidRPr="006A2C39" w:rsidRDefault="00663BF7" w:rsidP="00663BF7">
      <w:pPr>
        <w:spacing w:after="0" w:line="240" w:lineRule="auto"/>
        <w:rPr>
          <w:rFonts w:ascii="Roboto" w:eastAsia="Times New Roman" w:hAnsi="Roboto" w:cs="Times New Roman"/>
          <w:color w:val="000000"/>
          <w:sz w:val="24"/>
          <w:szCs w:val="24"/>
          <w:lang w:val="it-IT"/>
        </w:rPr>
      </w:pPr>
    </w:p>
    <w:p w14:paraId="0B5C3D75" w14:textId="77777777" w:rsidR="00663BF7" w:rsidRPr="006A2C39" w:rsidRDefault="00663BF7" w:rsidP="009547BE">
      <w:pPr>
        <w:keepNext/>
        <w:spacing w:after="120" w:line="240" w:lineRule="auto"/>
        <w:jc w:val="center"/>
        <w:outlineLvl w:val="0"/>
        <w:rPr>
          <w:rFonts w:ascii="Roboto" w:eastAsia="Times New Roman" w:hAnsi="Roboto" w:cs="Times New Roman"/>
          <w:caps/>
          <w:color w:val="000000"/>
          <w:sz w:val="24"/>
          <w:szCs w:val="24"/>
          <w:lang w:val="it-IT" w:eastAsia="x-none"/>
        </w:rPr>
      </w:pPr>
      <w:bookmarkStart w:id="2" w:name="_Toc326667810"/>
      <w:r w:rsidRPr="006A2C39">
        <w:rPr>
          <w:rFonts w:ascii="Roboto" w:eastAsia="Times New Roman" w:hAnsi="Roboto" w:cs="Times New Roman"/>
          <w:caps/>
          <w:color w:val="000000"/>
          <w:sz w:val="24"/>
          <w:szCs w:val="24"/>
          <w:lang w:val="it-IT" w:eastAsia="x-none"/>
        </w:rPr>
        <w:t>(COD PO-09_F-01)</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18"/>
        <w:gridCol w:w="598"/>
        <w:gridCol w:w="29"/>
        <w:gridCol w:w="1549"/>
        <w:gridCol w:w="567"/>
        <w:gridCol w:w="141"/>
        <w:gridCol w:w="851"/>
        <w:gridCol w:w="708"/>
        <w:gridCol w:w="118"/>
        <w:gridCol w:w="1583"/>
        <w:gridCol w:w="992"/>
      </w:tblGrid>
      <w:tr w:rsidR="00663BF7" w:rsidRPr="006A2C39" w14:paraId="7F65B82F" w14:textId="77777777" w:rsidTr="1E760F81">
        <w:trPr>
          <w:cantSplit/>
        </w:trPr>
        <w:tc>
          <w:tcPr>
            <w:tcW w:w="1936" w:type="dxa"/>
            <w:gridSpan w:val="2"/>
            <w:vAlign w:val="center"/>
          </w:tcPr>
          <w:p w14:paraId="6CAE6AF9"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Denumirea disciplinei</w:t>
            </w:r>
          </w:p>
        </w:tc>
        <w:tc>
          <w:tcPr>
            <w:tcW w:w="2884" w:type="dxa"/>
            <w:gridSpan w:val="5"/>
            <w:vAlign w:val="center"/>
          </w:tcPr>
          <w:p w14:paraId="1F953C5A" w14:textId="53D46BE3" w:rsidR="00663BF7" w:rsidRPr="0022772F" w:rsidRDefault="00F64829" w:rsidP="00A24090">
            <w:pPr>
              <w:spacing w:before="60" w:after="60" w:line="240" w:lineRule="auto"/>
              <w:jc w:val="center"/>
              <w:rPr>
                <w:rFonts w:ascii="Roboto" w:eastAsia="Times New Roman" w:hAnsi="Roboto" w:cs="Times New Roman"/>
                <w:b/>
                <w:bCs/>
                <w:color w:val="000000"/>
                <w:lang w:val="it-IT"/>
              </w:rPr>
            </w:pPr>
            <w:r w:rsidRPr="0022772F">
              <w:rPr>
                <w:rFonts w:ascii="Roboto" w:eastAsia="Times New Roman" w:hAnsi="Roboto" w:cs="Times New Roman"/>
                <w:b/>
                <w:bCs/>
                <w:color w:val="000000"/>
                <w:lang w:val="it-IT"/>
              </w:rPr>
              <w:t xml:space="preserve">Curs practic de limba română: </w:t>
            </w:r>
            <w:r w:rsidR="00A24090" w:rsidRPr="0022772F">
              <w:rPr>
                <w:rFonts w:ascii="Roboto" w:eastAsia="Times New Roman" w:hAnsi="Roboto" w:cs="Times New Roman"/>
                <w:b/>
                <w:bCs/>
                <w:color w:val="000000"/>
                <w:lang w:val="it-IT"/>
              </w:rPr>
              <w:t xml:space="preserve">comunicare orală și scrisă </w:t>
            </w:r>
            <w:r w:rsidRPr="0022772F">
              <w:rPr>
                <w:rFonts w:ascii="Roboto" w:eastAsia="Times New Roman" w:hAnsi="Roboto" w:cs="Times New Roman"/>
                <w:b/>
                <w:bCs/>
                <w:color w:val="000000"/>
                <w:lang w:val="it-IT"/>
              </w:rPr>
              <w:t>(nivel A1, A2)</w:t>
            </w:r>
          </w:p>
        </w:tc>
        <w:tc>
          <w:tcPr>
            <w:tcW w:w="1559" w:type="dxa"/>
            <w:gridSpan w:val="2"/>
            <w:vAlign w:val="center"/>
          </w:tcPr>
          <w:p w14:paraId="3B391C8A"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Codul disciplinei</w:t>
            </w:r>
          </w:p>
        </w:tc>
        <w:tc>
          <w:tcPr>
            <w:tcW w:w="2693" w:type="dxa"/>
            <w:gridSpan w:val="3"/>
            <w:vAlign w:val="center"/>
          </w:tcPr>
          <w:p w14:paraId="1908BDCA" w14:textId="4178C5BF" w:rsidR="00663BF7" w:rsidRPr="006A2C39" w:rsidRDefault="00A24090" w:rsidP="00663BF7">
            <w:pPr>
              <w:spacing w:before="60" w:after="6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1.OB0</w:t>
            </w:r>
            <w:r w:rsidR="00013D1A">
              <w:rPr>
                <w:rFonts w:ascii="Roboto" w:eastAsia="Times New Roman" w:hAnsi="Roboto" w:cs="Times New Roman"/>
                <w:b/>
                <w:color w:val="000000"/>
                <w:lang w:val="en-US"/>
              </w:rPr>
              <w:t>2</w:t>
            </w:r>
            <w:r w:rsidR="00F64829">
              <w:rPr>
                <w:rFonts w:ascii="Roboto" w:eastAsia="Times New Roman" w:hAnsi="Roboto" w:cs="Times New Roman"/>
                <w:b/>
                <w:color w:val="000000"/>
                <w:lang w:val="en-US"/>
              </w:rPr>
              <w:t>.DS</w:t>
            </w:r>
          </w:p>
        </w:tc>
      </w:tr>
      <w:tr w:rsidR="00663BF7" w:rsidRPr="006A2C39" w14:paraId="3B197AE8" w14:textId="77777777" w:rsidTr="1E760F81">
        <w:trPr>
          <w:cantSplit/>
        </w:trPr>
        <w:tc>
          <w:tcPr>
            <w:tcW w:w="1936" w:type="dxa"/>
            <w:gridSpan w:val="2"/>
            <w:vAlign w:val="center"/>
          </w:tcPr>
          <w:p w14:paraId="7C57E00D"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Anul de studiu</w:t>
            </w:r>
          </w:p>
        </w:tc>
        <w:tc>
          <w:tcPr>
            <w:tcW w:w="598" w:type="dxa"/>
            <w:vAlign w:val="center"/>
          </w:tcPr>
          <w:p w14:paraId="523B5206" w14:textId="1077DE5A" w:rsidR="00663BF7" w:rsidRPr="006A2C39" w:rsidRDefault="00F64829" w:rsidP="00663BF7">
            <w:pPr>
              <w:spacing w:before="60" w:after="6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1</w:t>
            </w:r>
          </w:p>
        </w:tc>
        <w:tc>
          <w:tcPr>
            <w:tcW w:w="1578" w:type="dxa"/>
            <w:gridSpan w:val="2"/>
            <w:vAlign w:val="center"/>
          </w:tcPr>
          <w:p w14:paraId="48C6A165" w14:textId="77777777" w:rsidR="00663BF7" w:rsidRPr="006A2C39" w:rsidRDefault="00663BF7" w:rsidP="00663BF7">
            <w:pPr>
              <w:tabs>
                <w:tab w:val="right" w:pos="2436"/>
              </w:tabs>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Semestrul</w:t>
            </w:r>
          </w:p>
        </w:tc>
        <w:tc>
          <w:tcPr>
            <w:tcW w:w="567" w:type="dxa"/>
            <w:vAlign w:val="center"/>
          </w:tcPr>
          <w:p w14:paraId="072A8B24" w14:textId="6199D9B1" w:rsidR="00663BF7" w:rsidRPr="006A2C39" w:rsidRDefault="00F64829" w:rsidP="00663BF7">
            <w:pPr>
              <w:spacing w:before="60" w:after="6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1</w:t>
            </w:r>
          </w:p>
        </w:tc>
        <w:tc>
          <w:tcPr>
            <w:tcW w:w="3401" w:type="dxa"/>
            <w:gridSpan w:val="5"/>
            <w:vAlign w:val="center"/>
          </w:tcPr>
          <w:p w14:paraId="0628A9B1" w14:textId="77777777" w:rsidR="00663BF7" w:rsidRPr="006A2C39" w:rsidRDefault="00663BF7" w:rsidP="00663BF7">
            <w:pPr>
              <w:tabs>
                <w:tab w:val="left" w:pos="1220"/>
              </w:tabs>
              <w:spacing w:before="60" w:after="60" w:line="240" w:lineRule="auto"/>
              <w:ind w:right="-33"/>
              <w:jc w:val="both"/>
              <w:rPr>
                <w:rFonts w:ascii="Roboto" w:eastAsia="Times New Roman" w:hAnsi="Roboto" w:cs="Times New Roman"/>
                <w:color w:val="000000"/>
              </w:rPr>
            </w:pPr>
            <w:r w:rsidRPr="006A2C39">
              <w:rPr>
                <w:rFonts w:ascii="Roboto" w:eastAsia="Times New Roman" w:hAnsi="Roboto" w:cs="Times New Roman"/>
                <w:color w:val="000000"/>
                <w:lang w:val="fr-FR"/>
              </w:rPr>
              <w:t>Tipul de evaluare finală (</w:t>
            </w:r>
            <w:r w:rsidRPr="006A2C39">
              <w:rPr>
                <w:rFonts w:ascii="Roboto" w:eastAsia="Times New Roman" w:hAnsi="Roboto" w:cs="Times New Roman"/>
                <w:b/>
                <w:color w:val="000000"/>
                <w:lang w:val="fr-FR"/>
              </w:rPr>
              <w:t>E, CO, V)</w:t>
            </w:r>
          </w:p>
        </w:tc>
        <w:tc>
          <w:tcPr>
            <w:tcW w:w="992" w:type="dxa"/>
          </w:tcPr>
          <w:p w14:paraId="610294F6" w14:textId="1EC783FE" w:rsidR="00663BF7" w:rsidRPr="006A2C39" w:rsidRDefault="00F64829" w:rsidP="00765DEB">
            <w:pPr>
              <w:spacing w:before="60" w:after="6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E</w:t>
            </w:r>
          </w:p>
        </w:tc>
      </w:tr>
      <w:tr w:rsidR="00663BF7" w:rsidRPr="006A2C39" w14:paraId="5BDAE572" w14:textId="77777777" w:rsidTr="1E760F81">
        <w:trPr>
          <w:cantSplit/>
        </w:trPr>
        <w:tc>
          <w:tcPr>
            <w:tcW w:w="4679" w:type="dxa"/>
            <w:gridSpan w:val="6"/>
            <w:vAlign w:val="center"/>
          </w:tcPr>
          <w:p w14:paraId="5B8CF271" w14:textId="77777777" w:rsidR="00663BF7" w:rsidRPr="006A2C39" w:rsidRDefault="00663BF7" w:rsidP="00663BF7">
            <w:pPr>
              <w:spacing w:before="60" w:after="6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fr-FR"/>
              </w:rPr>
              <w:t>Regimul disciplinei (</w:t>
            </w:r>
            <w:r w:rsidRPr="006A2C39">
              <w:rPr>
                <w:rFonts w:ascii="Roboto" w:eastAsia="Times New Roman" w:hAnsi="Roboto" w:cs="Times New Roman"/>
                <w:b/>
                <w:color w:val="000000"/>
                <w:lang w:val="fr-FR"/>
              </w:rPr>
              <w:t>OB</w:t>
            </w:r>
            <w:r w:rsidRPr="006A2C39">
              <w:rPr>
                <w:rFonts w:ascii="Roboto" w:eastAsia="Times New Roman" w:hAnsi="Roboto" w:cs="Times New Roman"/>
                <w:color w:val="000000"/>
                <w:lang w:val="fr-FR"/>
              </w:rPr>
              <w:t xml:space="preserve"> – obligatorie,                                 </w:t>
            </w:r>
            <w:r w:rsidRPr="006A2C39">
              <w:rPr>
                <w:rFonts w:ascii="Roboto" w:eastAsia="Times New Roman" w:hAnsi="Roboto" w:cs="Times New Roman"/>
                <w:b/>
                <w:color w:val="000000"/>
                <w:lang w:val="fr-FR"/>
              </w:rPr>
              <w:t>OP</w:t>
            </w:r>
            <w:r w:rsidRPr="006A2C39">
              <w:rPr>
                <w:rFonts w:ascii="Roboto" w:eastAsia="Times New Roman" w:hAnsi="Roboto" w:cs="Times New Roman"/>
                <w:color w:val="000000"/>
                <w:lang w:val="fr-FR"/>
              </w:rPr>
              <w:t xml:space="preserve"> – opţională, </w:t>
            </w:r>
            <w:r w:rsidRPr="006A2C39">
              <w:rPr>
                <w:rFonts w:ascii="Roboto" w:eastAsia="Times New Roman" w:hAnsi="Roboto" w:cs="Times New Roman"/>
                <w:b/>
                <w:color w:val="000000"/>
                <w:lang w:val="en-US"/>
              </w:rPr>
              <w:t xml:space="preserve">FC </w:t>
            </w:r>
            <w:r w:rsidRPr="006A2C39">
              <w:rPr>
                <w:rFonts w:ascii="Roboto" w:eastAsia="Times New Roman" w:hAnsi="Roboto" w:cs="Times New Roman"/>
                <w:color w:val="000000"/>
                <w:lang w:val="en-US"/>
              </w:rPr>
              <w:t>– facultativă)</w:t>
            </w:r>
          </w:p>
        </w:tc>
        <w:tc>
          <w:tcPr>
            <w:tcW w:w="992" w:type="dxa"/>
            <w:gridSpan w:val="2"/>
            <w:vAlign w:val="center"/>
          </w:tcPr>
          <w:p w14:paraId="493DC2ED" w14:textId="3AC0B437" w:rsidR="00663BF7" w:rsidRPr="006A2C39" w:rsidRDefault="00F64829" w:rsidP="00663BF7">
            <w:pPr>
              <w:spacing w:before="60" w:after="6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OB</w:t>
            </w:r>
          </w:p>
        </w:tc>
        <w:tc>
          <w:tcPr>
            <w:tcW w:w="2409" w:type="dxa"/>
            <w:gridSpan w:val="3"/>
            <w:vAlign w:val="center"/>
          </w:tcPr>
          <w:p w14:paraId="616BCAD3"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Număr de credite</w:t>
            </w:r>
          </w:p>
        </w:tc>
        <w:tc>
          <w:tcPr>
            <w:tcW w:w="992" w:type="dxa"/>
          </w:tcPr>
          <w:p w14:paraId="7F50DA7D" w14:textId="0DCE63B2" w:rsidR="00663BF7" w:rsidRPr="006A2C39" w:rsidRDefault="00F64829" w:rsidP="00765DEB">
            <w:pPr>
              <w:spacing w:before="60" w:after="6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7</w:t>
            </w:r>
          </w:p>
        </w:tc>
      </w:tr>
      <w:tr w:rsidR="00663BF7" w:rsidRPr="006A2C39" w14:paraId="76C3FCEA" w14:textId="77777777" w:rsidTr="1E760F81">
        <w:trPr>
          <w:cantSplit/>
        </w:trPr>
        <w:tc>
          <w:tcPr>
            <w:tcW w:w="1418" w:type="dxa"/>
            <w:vAlign w:val="center"/>
          </w:tcPr>
          <w:p w14:paraId="77A11FF3" w14:textId="77777777" w:rsidR="00663BF7" w:rsidRPr="006A2C39" w:rsidRDefault="00663BF7" w:rsidP="00663BF7">
            <w:pPr>
              <w:spacing w:before="60" w:after="60" w:line="240" w:lineRule="auto"/>
              <w:jc w:val="center"/>
              <w:rPr>
                <w:rFonts w:ascii="Roboto" w:eastAsia="Times New Roman" w:hAnsi="Roboto" w:cs="Times New Roman"/>
                <w:color w:val="000000"/>
                <w:lang w:val="fr-FR"/>
              </w:rPr>
            </w:pPr>
            <w:r w:rsidRPr="006A2C39">
              <w:rPr>
                <w:rFonts w:ascii="Roboto" w:eastAsia="Times New Roman" w:hAnsi="Roboto" w:cs="Times New Roman"/>
                <w:color w:val="000000"/>
                <w:lang w:val="fr-FR"/>
              </w:rPr>
              <w:t>Total ore din Planul de învăţământ</w:t>
            </w:r>
          </w:p>
        </w:tc>
        <w:tc>
          <w:tcPr>
            <w:tcW w:w="1145" w:type="dxa"/>
            <w:gridSpan w:val="3"/>
          </w:tcPr>
          <w:p w14:paraId="7B53AFCD" w14:textId="58F8443B" w:rsidR="00663BF7" w:rsidRPr="006A2C39" w:rsidRDefault="1E1B983E" w:rsidP="1E760F81">
            <w:pPr>
              <w:spacing w:before="60" w:after="60" w:line="240" w:lineRule="auto"/>
              <w:rPr>
                <w:rFonts w:ascii="Roboto" w:eastAsia="Times New Roman" w:hAnsi="Roboto" w:cs="Times New Roman"/>
                <w:b/>
                <w:bCs/>
                <w:color w:val="000000"/>
              </w:rPr>
            </w:pPr>
            <w:r w:rsidRPr="1E760F81">
              <w:rPr>
                <w:rFonts w:ascii="Roboto" w:eastAsia="Times New Roman" w:hAnsi="Roboto" w:cs="Times New Roman"/>
                <w:b/>
                <w:bCs/>
                <w:color w:val="000000" w:themeColor="text1"/>
              </w:rPr>
              <w:t>166</w:t>
            </w:r>
          </w:p>
        </w:tc>
        <w:tc>
          <w:tcPr>
            <w:tcW w:w="3108" w:type="dxa"/>
            <w:gridSpan w:val="4"/>
            <w:vAlign w:val="center"/>
          </w:tcPr>
          <w:p w14:paraId="548C357F"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Total ore studiu individual</w:t>
            </w:r>
          </w:p>
        </w:tc>
        <w:tc>
          <w:tcPr>
            <w:tcW w:w="826" w:type="dxa"/>
            <w:gridSpan w:val="2"/>
          </w:tcPr>
          <w:p w14:paraId="21ED23E1" w14:textId="328EA68C" w:rsidR="00663BF7" w:rsidRPr="006A2C39" w:rsidRDefault="00F64829" w:rsidP="00663BF7">
            <w:pPr>
              <w:spacing w:before="60" w:after="6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82</w:t>
            </w:r>
          </w:p>
        </w:tc>
        <w:tc>
          <w:tcPr>
            <w:tcW w:w="1583" w:type="dxa"/>
            <w:vAlign w:val="center"/>
          </w:tcPr>
          <w:p w14:paraId="218620F1" w14:textId="77777777" w:rsidR="00663BF7" w:rsidRPr="006A2C39" w:rsidRDefault="00663BF7" w:rsidP="00663BF7">
            <w:pPr>
              <w:spacing w:before="60" w:after="6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Total ore pe semestru</w:t>
            </w:r>
          </w:p>
        </w:tc>
        <w:tc>
          <w:tcPr>
            <w:tcW w:w="992" w:type="dxa"/>
          </w:tcPr>
          <w:p w14:paraId="31AA8BDA" w14:textId="32529F7A" w:rsidR="00663BF7" w:rsidRPr="006A2C39" w:rsidRDefault="2A0725F1" w:rsidP="00765DEB">
            <w:pPr>
              <w:spacing w:before="60" w:after="60" w:line="240" w:lineRule="auto"/>
              <w:jc w:val="center"/>
              <w:rPr>
                <w:rFonts w:ascii="Roboto" w:eastAsia="Times New Roman" w:hAnsi="Roboto" w:cs="Times New Roman"/>
                <w:b/>
                <w:bCs/>
                <w:color w:val="000000"/>
                <w:lang w:val="en-US"/>
              </w:rPr>
            </w:pPr>
            <w:r w:rsidRPr="1E760F81">
              <w:rPr>
                <w:rFonts w:ascii="Roboto" w:eastAsia="Times New Roman" w:hAnsi="Roboto" w:cs="Times New Roman"/>
                <w:b/>
                <w:bCs/>
                <w:color w:val="000000" w:themeColor="text1"/>
                <w:lang w:val="en-US"/>
              </w:rPr>
              <w:t>84</w:t>
            </w:r>
          </w:p>
        </w:tc>
      </w:tr>
      <w:tr w:rsidR="00663BF7" w:rsidRPr="006A2C39" w14:paraId="4A31B6E2" w14:textId="77777777" w:rsidTr="1E760F81">
        <w:trPr>
          <w:cantSplit/>
        </w:trPr>
        <w:tc>
          <w:tcPr>
            <w:tcW w:w="1418" w:type="dxa"/>
            <w:vAlign w:val="center"/>
          </w:tcPr>
          <w:p w14:paraId="57CA8B3A" w14:textId="77777777"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Categoria formativă a disciplinei</w:t>
            </w:r>
          </w:p>
        </w:tc>
        <w:tc>
          <w:tcPr>
            <w:tcW w:w="6662" w:type="dxa"/>
            <w:gridSpan w:val="10"/>
            <w:vAlign w:val="center"/>
          </w:tcPr>
          <w:p w14:paraId="104C1168" w14:textId="77777777" w:rsidR="00663BF7" w:rsidRPr="006A2C39" w:rsidRDefault="00663BF7" w:rsidP="00663BF7">
            <w:pPr>
              <w:spacing w:after="0" w:line="240" w:lineRule="auto"/>
              <w:jc w:val="both"/>
              <w:rPr>
                <w:rFonts w:ascii="Roboto" w:eastAsia="Times New Roman" w:hAnsi="Roboto" w:cs="Times New Roman"/>
                <w:color w:val="000000"/>
                <w:lang w:val="es-ES"/>
              </w:rPr>
            </w:pPr>
            <w:r w:rsidRPr="006A2C39">
              <w:rPr>
                <w:rFonts w:ascii="Roboto" w:eastAsia="Times New Roman" w:hAnsi="Roboto" w:cs="Times New Roman"/>
                <w:b/>
                <w:lang w:val="es-ES"/>
              </w:rPr>
              <w:t>DF</w:t>
            </w:r>
            <w:r w:rsidRPr="006A2C39">
              <w:rPr>
                <w:rFonts w:ascii="Roboto" w:eastAsia="Times New Roman" w:hAnsi="Roboto" w:cs="Times New Roman"/>
                <w:lang w:val="es-ES"/>
              </w:rPr>
              <w:t xml:space="preserve"> – disciplină fundamentală, </w:t>
            </w:r>
            <w:r w:rsidRPr="006A2C39">
              <w:rPr>
                <w:rFonts w:ascii="Roboto" w:eastAsia="Times New Roman" w:hAnsi="Roboto" w:cs="Times New Roman"/>
                <w:b/>
                <w:lang w:val="es-ES"/>
              </w:rPr>
              <w:t>DS</w:t>
            </w:r>
            <w:r w:rsidRPr="006A2C39">
              <w:rPr>
                <w:rFonts w:ascii="Roboto" w:eastAsia="Times New Roman" w:hAnsi="Roboto" w:cs="Times New Roman"/>
                <w:lang w:val="es-ES"/>
              </w:rPr>
              <w:t xml:space="preserve"> – disciplină de specialitate, </w:t>
            </w:r>
            <w:r w:rsidRPr="006A2C39">
              <w:rPr>
                <w:rFonts w:ascii="Roboto" w:eastAsia="Times New Roman" w:hAnsi="Roboto" w:cs="Times New Roman"/>
                <w:b/>
                <w:lang w:val="es-ES"/>
              </w:rPr>
              <w:t>DD</w:t>
            </w:r>
            <w:r w:rsidRPr="006A2C39">
              <w:rPr>
                <w:rFonts w:ascii="Roboto" w:eastAsia="Times New Roman" w:hAnsi="Roboto" w:cs="Times New Roman"/>
                <w:lang w:val="es-ES"/>
              </w:rPr>
              <w:t xml:space="preserve"> - disciplină în domeniu; </w:t>
            </w:r>
            <w:r w:rsidRPr="006A2C39">
              <w:rPr>
                <w:rFonts w:ascii="Roboto" w:eastAsia="Times New Roman" w:hAnsi="Roboto" w:cs="Times New Roman"/>
                <w:b/>
                <w:lang w:val="es-ES"/>
              </w:rPr>
              <w:t>DC</w:t>
            </w:r>
            <w:r w:rsidRPr="006A2C39">
              <w:rPr>
                <w:rFonts w:ascii="Roboto" w:eastAsia="Times New Roman" w:hAnsi="Roboto" w:cs="Times New Roman"/>
                <w:lang w:val="es-ES"/>
              </w:rPr>
              <w:t xml:space="preserve"> – de aplicație (complementară), </w:t>
            </w:r>
            <w:r w:rsidRPr="006A2C39">
              <w:rPr>
                <w:rFonts w:ascii="Roboto" w:eastAsia="Times New Roman" w:hAnsi="Roboto" w:cs="Times New Roman"/>
                <w:b/>
                <w:lang w:val="es-ES"/>
              </w:rPr>
              <w:t>PR</w:t>
            </w:r>
            <w:r w:rsidRPr="006A2C39">
              <w:rPr>
                <w:rFonts w:ascii="Roboto" w:eastAsia="Times New Roman" w:hAnsi="Roboto" w:cs="Times New Roman"/>
                <w:lang w:val="es-ES"/>
              </w:rPr>
              <w:t xml:space="preserve"> – stagiu de pregătire practică, </w:t>
            </w:r>
            <w:r w:rsidRPr="006A2C39">
              <w:rPr>
                <w:rFonts w:ascii="Roboto" w:eastAsia="Times New Roman" w:hAnsi="Roboto" w:cs="Times New Roman"/>
                <w:b/>
                <w:lang w:val="es-ES"/>
              </w:rPr>
              <w:t>DP</w:t>
            </w:r>
            <w:r w:rsidRPr="006A2C39">
              <w:rPr>
                <w:rFonts w:ascii="Roboto" w:eastAsia="Times New Roman" w:hAnsi="Roboto" w:cs="Times New Roman"/>
                <w:lang w:val="es-ES"/>
              </w:rPr>
              <w:t xml:space="preserve"> – disciplină pentru pregătire psihopedagogică</w:t>
            </w:r>
          </w:p>
        </w:tc>
        <w:tc>
          <w:tcPr>
            <w:tcW w:w="992" w:type="dxa"/>
            <w:vAlign w:val="center"/>
          </w:tcPr>
          <w:p w14:paraId="51447462" w14:textId="59F675FE" w:rsidR="00663BF7" w:rsidRPr="006A2C39" w:rsidRDefault="00F64829" w:rsidP="00663BF7">
            <w:pPr>
              <w:spacing w:after="0" w:line="240" w:lineRule="auto"/>
              <w:ind w:left="-108" w:right="-49"/>
              <w:jc w:val="center"/>
              <w:rPr>
                <w:rFonts w:ascii="Roboto" w:eastAsia="Times New Roman" w:hAnsi="Roboto" w:cs="Times New Roman"/>
                <w:b/>
                <w:color w:val="000000"/>
                <w:lang w:val="en-US"/>
              </w:rPr>
            </w:pPr>
            <w:r>
              <w:rPr>
                <w:rFonts w:ascii="Roboto" w:eastAsia="Times New Roman" w:hAnsi="Roboto" w:cs="Times New Roman"/>
                <w:b/>
                <w:color w:val="000000"/>
                <w:lang w:val="en-US"/>
              </w:rPr>
              <w:t>DS</w:t>
            </w:r>
          </w:p>
        </w:tc>
      </w:tr>
      <w:tr w:rsidR="00663BF7" w:rsidRPr="006A2C39" w14:paraId="7858606D" w14:textId="77777777" w:rsidTr="1E760F81">
        <w:trPr>
          <w:cantSplit/>
        </w:trPr>
        <w:tc>
          <w:tcPr>
            <w:tcW w:w="1418" w:type="dxa"/>
            <w:vAlign w:val="center"/>
          </w:tcPr>
          <w:p w14:paraId="7041C96D" w14:textId="1000E289"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Titular</w:t>
            </w:r>
            <w:r w:rsidR="0022772F">
              <w:rPr>
                <w:rFonts w:ascii="Roboto" w:eastAsia="Times New Roman" w:hAnsi="Roboto" w:cs="Times New Roman"/>
                <w:color w:val="000000"/>
                <w:lang w:val="en-US"/>
              </w:rPr>
              <w:t>ii</w:t>
            </w:r>
            <w:r w:rsidR="000833B6">
              <w:rPr>
                <w:rFonts w:ascii="Roboto" w:eastAsia="Times New Roman" w:hAnsi="Roboto" w:cs="Times New Roman"/>
                <w:color w:val="000000"/>
                <w:lang w:val="en-US"/>
              </w:rPr>
              <w:t xml:space="preserve"> disciplinei</w:t>
            </w:r>
          </w:p>
        </w:tc>
        <w:tc>
          <w:tcPr>
            <w:tcW w:w="7654" w:type="dxa"/>
            <w:gridSpan w:val="11"/>
            <w:vAlign w:val="center"/>
          </w:tcPr>
          <w:p w14:paraId="148B527F" w14:textId="6464FD26" w:rsidR="000833B6" w:rsidRDefault="000833B6" w:rsidP="00663BF7">
            <w:pPr>
              <w:spacing w:after="0" w:line="240" w:lineRule="auto"/>
              <w:jc w:val="center"/>
              <w:rPr>
                <w:rFonts w:ascii="Roboto" w:eastAsia="Times New Roman" w:hAnsi="Roboto" w:cs="Times New Roman"/>
                <w:b/>
                <w:bCs/>
                <w:color w:val="000000"/>
                <w:lang w:val="es-AR"/>
              </w:rPr>
            </w:pPr>
            <w:r>
              <w:rPr>
                <w:rFonts w:ascii="Roboto" w:eastAsia="Times New Roman" w:hAnsi="Roboto" w:cs="Times New Roman"/>
                <w:b/>
                <w:bCs/>
                <w:color w:val="000000"/>
                <w:lang w:val="es-AR"/>
              </w:rPr>
              <w:t>Conf. univ. dr. Marinela-Doina Nistea</w:t>
            </w:r>
          </w:p>
          <w:p w14:paraId="115087FA" w14:textId="4934F006" w:rsidR="000833B6" w:rsidRDefault="000833B6" w:rsidP="00663BF7">
            <w:pPr>
              <w:spacing w:after="0" w:line="240" w:lineRule="auto"/>
              <w:jc w:val="center"/>
              <w:rPr>
                <w:rFonts w:ascii="Roboto" w:eastAsia="Times New Roman" w:hAnsi="Roboto" w:cs="Times New Roman"/>
                <w:b/>
                <w:bCs/>
                <w:color w:val="000000"/>
                <w:lang w:val="es-AR"/>
              </w:rPr>
            </w:pPr>
            <w:r>
              <w:rPr>
                <w:rFonts w:ascii="Roboto" w:eastAsia="Times New Roman" w:hAnsi="Roboto" w:cs="Times New Roman"/>
                <w:b/>
                <w:bCs/>
                <w:color w:val="000000"/>
                <w:lang w:val="es-AR"/>
              </w:rPr>
              <w:t>Lector univ. dr. Aura Gherguț</w:t>
            </w:r>
          </w:p>
          <w:p w14:paraId="300C06A4" w14:textId="499281D3" w:rsidR="00663BF7" w:rsidRPr="0022772F" w:rsidRDefault="009C508D" w:rsidP="00663BF7">
            <w:pPr>
              <w:spacing w:after="0" w:line="240" w:lineRule="auto"/>
              <w:jc w:val="center"/>
              <w:rPr>
                <w:rFonts w:ascii="Roboto" w:eastAsia="Times New Roman" w:hAnsi="Roboto" w:cs="Times New Roman"/>
                <w:b/>
                <w:bCs/>
                <w:color w:val="000000"/>
                <w:lang w:val="es-AR"/>
              </w:rPr>
            </w:pPr>
            <w:r w:rsidRPr="0022772F">
              <w:rPr>
                <w:rFonts w:ascii="Roboto" w:eastAsia="Times New Roman" w:hAnsi="Roboto" w:cs="Times New Roman"/>
                <w:b/>
                <w:bCs/>
                <w:color w:val="000000"/>
                <w:lang w:val="es-AR"/>
              </w:rPr>
              <w:t>Asist. univ. dr. Oana-Luiza Barbu</w:t>
            </w:r>
          </w:p>
          <w:p w14:paraId="26D945D2" w14:textId="5EEB6B67" w:rsidR="00A24090" w:rsidRPr="006A2C39" w:rsidRDefault="00A24090" w:rsidP="00663BF7">
            <w:pPr>
              <w:spacing w:after="0" w:line="240" w:lineRule="auto"/>
              <w:jc w:val="center"/>
              <w:rPr>
                <w:rFonts w:ascii="Roboto" w:eastAsia="Times New Roman" w:hAnsi="Roboto" w:cs="Times New Roman"/>
                <w:color w:val="000000"/>
                <w:lang w:val="es-AR"/>
              </w:rPr>
            </w:pPr>
            <w:r w:rsidRPr="0022772F">
              <w:rPr>
                <w:rFonts w:ascii="Roboto" w:eastAsia="Times New Roman" w:hAnsi="Roboto" w:cs="Times New Roman"/>
                <w:b/>
                <w:bCs/>
                <w:color w:val="000000"/>
                <w:lang w:val="es-AR"/>
              </w:rPr>
              <w:t>Drd. Alexandru Brîncoveanu</w:t>
            </w:r>
          </w:p>
        </w:tc>
      </w:tr>
    </w:tbl>
    <w:p w14:paraId="71783F50" w14:textId="77777777" w:rsidR="00663BF7" w:rsidRPr="006A2C39" w:rsidRDefault="00663BF7" w:rsidP="00663BF7">
      <w:pPr>
        <w:spacing w:after="0" w:line="240" w:lineRule="auto"/>
        <w:rPr>
          <w:rFonts w:ascii="Roboto" w:eastAsia="Times New Roman" w:hAnsi="Roboto" w:cs="Times New Roman"/>
          <w:color w:val="000000"/>
          <w:lang w:val="es-AR"/>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2"/>
        <w:gridCol w:w="284"/>
        <w:gridCol w:w="709"/>
        <w:gridCol w:w="513"/>
        <w:gridCol w:w="479"/>
        <w:gridCol w:w="425"/>
        <w:gridCol w:w="473"/>
      </w:tblGrid>
      <w:tr w:rsidR="00663BF7" w:rsidRPr="006A2C39" w14:paraId="628369EF" w14:textId="77777777" w:rsidTr="2748A9AA">
        <w:trPr>
          <w:cantSplit/>
          <w:trHeight w:val="378"/>
        </w:trPr>
        <w:tc>
          <w:tcPr>
            <w:tcW w:w="1985" w:type="dxa"/>
            <w:vAlign w:val="center"/>
          </w:tcPr>
          <w:p w14:paraId="2D21DADF" w14:textId="77777777"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Facultatea</w:t>
            </w:r>
          </w:p>
        </w:tc>
        <w:tc>
          <w:tcPr>
            <w:tcW w:w="4252" w:type="dxa"/>
            <w:tcBorders>
              <w:right w:val="single" w:sz="4" w:space="0" w:color="auto"/>
            </w:tcBorders>
          </w:tcPr>
          <w:p w14:paraId="06D66BC4" w14:textId="77777777" w:rsidR="00663BF7" w:rsidRPr="006A2C39" w:rsidRDefault="00663BF7" w:rsidP="006A2C39">
            <w:pPr>
              <w:spacing w:after="0" w:line="240" w:lineRule="auto"/>
              <w:jc w:val="center"/>
              <w:rPr>
                <w:rFonts w:ascii="Roboto" w:eastAsia="Times New Roman" w:hAnsi="Roboto" w:cs="Times New Roman"/>
                <w:color w:val="000000"/>
                <w:lang w:val="it-IT"/>
              </w:rPr>
            </w:pPr>
            <w:r w:rsidRPr="006A2C39">
              <w:rPr>
                <w:rFonts w:ascii="Roboto" w:eastAsia="Times New Roman" w:hAnsi="Roboto" w:cs="Times New Roman"/>
                <w:b/>
                <w:bCs/>
                <w:lang w:val="it-IT"/>
              </w:rPr>
              <w:t>DEPARTAMENTUL DE LIMBI STRĂINE ŞI COMUNICARE</w:t>
            </w:r>
          </w:p>
          <w:p w14:paraId="6AF0EE01" w14:textId="77777777" w:rsidR="00663BF7" w:rsidRPr="006A2C39" w:rsidRDefault="00663BF7" w:rsidP="006A2C39">
            <w:pPr>
              <w:spacing w:after="0" w:line="240" w:lineRule="auto"/>
              <w:jc w:val="center"/>
              <w:rPr>
                <w:rFonts w:ascii="Roboto" w:eastAsia="Times New Roman" w:hAnsi="Roboto" w:cs="Times New Roman"/>
                <w:color w:val="000000"/>
                <w:lang w:val="it-IT"/>
              </w:rPr>
            </w:pPr>
          </w:p>
        </w:tc>
        <w:tc>
          <w:tcPr>
            <w:tcW w:w="284" w:type="dxa"/>
            <w:vMerge w:val="restart"/>
            <w:tcBorders>
              <w:top w:val="nil"/>
              <w:left w:val="single" w:sz="4" w:space="0" w:color="auto"/>
              <w:right w:val="single" w:sz="4" w:space="0" w:color="auto"/>
            </w:tcBorders>
          </w:tcPr>
          <w:p w14:paraId="37E79838" w14:textId="77777777" w:rsidR="00663BF7" w:rsidRPr="006A2C39" w:rsidRDefault="00663BF7" w:rsidP="00663BF7">
            <w:pPr>
              <w:spacing w:after="0" w:line="240" w:lineRule="auto"/>
              <w:jc w:val="center"/>
              <w:rPr>
                <w:rFonts w:ascii="Roboto" w:eastAsia="Times New Roman" w:hAnsi="Roboto" w:cs="Times New Roman"/>
                <w:b/>
                <w:color w:val="000000"/>
                <w:lang w:val="it-IT"/>
              </w:rPr>
            </w:pPr>
          </w:p>
        </w:tc>
        <w:tc>
          <w:tcPr>
            <w:tcW w:w="2599" w:type="dxa"/>
            <w:gridSpan w:val="5"/>
            <w:vMerge w:val="restart"/>
            <w:tcBorders>
              <w:left w:val="single" w:sz="4" w:space="0" w:color="auto"/>
            </w:tcBorders>
            <w:vAlign w:val="center"/>
          </w:tcPr>
          <w:p w14:paraId="4AC77FEC" w14:textId="1705C3E6" w:rsidR="00663BF7" w:rsidRPr="006A2C39" w:rsidRDefault="00663BF7" w:rsidP="00663BF7">
            <w:pPr>
              <w:spacing w:after="0" w:line="240" w:lineRule="auto"/>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Numărul total de ore pe s</w:t>
            </w:r>
            <w:r w:rsidR="00224939">
              <w:rPr>
                <w:rFonts w:ascii="Roboto" w:eastAsia="Times New Roman" w:hAnsi="Roboto" w:cs="Times New Roman"/>
                <w:b/>
                <w:color w:val="000000"/>
                <w:lang w:val="en-US"/>
              </w:rPr>
              <w:t>ă</w:t>
            </w:r>
            <w:r w:rsidRPr="006A2C39">
              <w:rPr>
                <w:rFonts w:ascii="Roboto" w:eastAsia="Times New Roman" w:hAnsi="Roboto" w:cs="Times New Roman"/>
                <w:b/>
                <w:color w:val="000000"/>
                <w:lang w:val="en-US"/>
              </w:rPr>
              <w:t>pt</w:t>
            </w:r>
            <w:r w:rsidR="00224939">
              <w:rPr>
                <w:rFonts w:ascii="Roboto" w:eastAsia="Times New Roman" w:hAnsi="Roboto" w:cs="Times New Roman"/>
                <w:b/>
                <w:color w:val="000000"/>
                <w:lang w:val="en-US"/>
              </w:rPr>
              <w:t>ă</w:t>
            </w:r>
            <w:r w:rsidRPr="006A2C39">
              <w:rPr>
                <w:rFonts w:ascii="Roboto" w:eastAsia="Times New Roman" w:hAnsi="Roboto" w:cs="Times New Roman"/>
                <w:b/>
                <w:color w:val="000000"/>
                <w:lang w:val="en-US"/>
              </w:rPr>
              <w:t>m</w:t>
            </w:r>
            <w:r w:rsidRPr="006A2C39">
              <w:rPr>
                <w:rFonts w:ascii="Roboto" w:eastAsia="Times New Roman" w:hAnsi="Roboto" w:cs="Times New Roman"/>
                <w:b/>
                <w:color w:val="000000"/>
              </w:rPr>
              <w:t xml:space="preserve">ână </w:t>
            </w:r>
            <w:r w:rsidRPr="006A2C39">
              <w:rPr>
                <w:rFonts w:ascii="Roboto" w:eastAsia="Times New Roman" w:hAnsi="Roboto" w:cs="Times New Roman"/>
                <w:b/>
                <w:color w:val="000000"/>
                <w:lang w:val="en-US"/>
              </w:rPr>
              <w:t xml:space="preserve">din Planul de </w:t>
            </w:r>
            <w:r w:rsidRPr="006A2C39">
              <w:rPr>
                <w:rFonts w:ascii="Roboto" w:eastAsia="Times New Roman" w:hAnsi="Roboto" w:cs="Times New Roman"/>
                <w:b/>
                <w:color w:val="000000"/>
              </w:rPr>
              <w:t>î</w:t>
            </w:r>
            <w:r w:rsidRPr="006A2C39">
              <w:rPr>
                <w:rFonts w:ascii="Roboto" w:eastAsia="Times New Roman" w:hAnsi="Roboto" w:cs="Times New Roman"/>
                <w:b/>
                <w:color w:val="000000"/>
                <w:lang w:val="en-US"/>
              </w:rPr>
              <w:t>nvăţământ</w:t>
            </w:r>
          </w:p>
        </w:tc>
      </w:tr>
      <w:tr w:rsidR="00663BF7" w:rsidRPr="006A2C39" w14:paraId="644856EA" w14:textId="77777777" w:rsidTr="2748A9AA">
        <w:trPr>
          <w:cantSplit/>
          <w:trHeight w:val="378"/>
        </w:trPr>
        <w:tc>
          <w:tcPr>
            <w:tcW w:w="1985" w:type="dxa"/>
            <w:vAlign w:val="center"/>
          </w:tcPr>
          <w:p w14:paraId="6683D08F" w14:textId="77777777"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Domeniul de studii</w:t>
            </w:r>
            <w:r w:rsidRPr="006A2C39">
              <w:rPr>
                <w:rFonts w:ascii="Roboto" w:eastAsia="Times New Roman" w:hAnsi="Roboto" w:cs="Times New Roman"/>
              </w:rPr>
              <w:t xml:space="preserve"> </w:t>
            </w:r>
          </w:p>
        </w:tc>
        <w:tc>
          <w:tcPr>
            <w:tcW w:w="4252" w:type="dxa"/>
            <w:tcBorders>
              <w:right w:val="single" w:sz="4" w:space="0" w:color="auto"/>
            </w:tcBorders>
          </w:tcPr>
          <w:p w14:paraId="69E4FCE0" w14:textId="232A2E8B" w:rsidR="00663BF7" w:rsidRPr="006A2C39" w:rsidRDefault="009C508D" w:rsidP="006A2C39">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w:t>
            </w:r>
          </w:p>
        </w:tc>
        <w:tc>
          <w:tcPr>
            <w:tcW w:w="284" w:type="dxa"/>
            <w:vMerge/>
          </w:tcPr>
          <w:p w14:paraId="10C6120B" w14:textId="77777777" w:rsidR="00663BF7" w:rsidRPr="006A2C39" w:rsidRDefault="00663BF7" w:rsidP="00663BF7">
            <w:pPr>
              <w:spacing w:after="0" w:line="240" w:lineRule="auto"/>
              <w:jc w:val="center"/>
              <w:rPr>
                <w:rFonts w:ascii="Roboto" w:eastAsia="Times New Roman" w:hAnsi="Roboto" w:cs="Times New Roman"/>
                <w:b/>
                <w:color w:val="000000"/>
                <w:lang w:val="en-US"/>
              </w:rPr>
            </w:pPr>
          </w:p>
        </w:tc>
        <w:tc>
          <w:tcPr>
            <w:tcW w:w="2599" w:type="dxa"/>
            <w:gridSpan w:val="5"/>
            <w:vMerge/>
            <w:vAlign w:val="center"/>
          </w:tcPr>
          <w:p w14:paraId="19AEDC5B" w14:textId="77777777" w:rsidR="00663BF7" w:rsidRPr="006A2C39" w:rsidRDefault="00663BF7" w:rsidP="00663BF7">
            <w:pPr>
              <w:spacing w:after="0" w:line="240" w:lineRule="auto"/>
              <w:jc w:val="center"/>
              <w:rPr>
                <w:rFonts w:ascii="Roboto" w:eastAsia="Times New Roman" w:hAnsi="Roboto" w:cs="Times New Roman"/>
                <w:b/>
                <w:color w:val="000000"/>
                <w:lang w:val="en-US"/>
              </w:rPr>
            </w:pPr>
          </w:p>
        </w:tc>
      </w:tr>
      <w:tr w:rsidR="00663BF7" w:rsidRPr="006A2C39" w14:paraId="6A146AE1" w14:textId="77777777" w:rsidTr="2748A9AA">
        <w:tc>
          <w:tcPr>
            <w:tcW w:w="1985" w:type="dxa"/>
            <w:vAlign w:val="center"/>
          </w:tcPr>
          <w:p w14:paraId="463B3044" w14:textId="77777777"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rPr>
              <w:t>Ciclul de studii (</w:t>
            </w:r>
            <w:r w:rsidRPr="006A2C39">
              <w:rPr>
                <w:rFonts w:ascii="Roboto" w:eastAsia="Times New Roman" w:hAnsi="Roboto" w:cs="Times New Roman"/>
                <w:i/>
              </w:rPr>
              <w:t>Licență, Masterat, Doctorat</w:t>
            </w:r>
            <w:r w:rsidRPr="006A2C39">
              <w:rPr>
                <w:rFonts w:ascii="Roboto" w:eastAsia="Times New Roman" w:hAnsi="Roboto" w:cs="Times New Roman"/>
              </w:rPr>
              <w:t>)</w:t>
            </w:r>
          </w:p>
        </w:tc>
        <w:tc>
          <w:tcPr>
            <w:tcW w:w="4252" w:type="dxa"/>
            <w:tcBorders>
              <w:right w:val="single" w:sz="4" w:space="0" w:color="auto"/>
            </w:tcBorders>
          </w:tcPr>
          <w:p w14:paraId="67B771B3" w14:textId="2448429F" w:rsidR="00663BF7" w:rsidRPr="006A2C39" w:rsidRDefault="009C508D" w:rsidP="006A2C39">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w:t>
            </w:r>
          </w:p>
        </w:tc>
        <w:tc>
          <w:tcPr>
            <w:tcW w:w="284" w:type="dxa"/>
            <w:tcBorders>
              <w:top w:val="nil"/>
              <w:left w:val="single" w:sz="4" w:space="0" w:color="auto"/>
              <w:bottom w:val="nil"/>
              <w:right w:val="single" w:sz="4" w:space="0" w:color="auto"/>
            </w:tcBorders>
          </w:tcPr>
          <w:p w14:paraId="0391C76F" w14:textId="77777777" w:rsidR="00663BF7" w:rsidRPr="006A2C39" w:rsidRDefault="00663BF7" w:rsidP="00663BF7">
            <w:pPr>
              <w:spacing w:after="0" w:line="240" w:lineRule="auto"/>
              <w:jc w:val="center"/>
              <w:rPr>
                <w:rFonts w:ascii="Roboto" w:eastAsia="Times New Roman" w:hAnsi="Roboto" w:cs="Times New Roman"/>
                <w:b/>
                <w:color w:val="000000"/>
                <w:lang w:val="en-US"/>
              </w:rPr>
            </w:pPr>
          </w:p>
        </w:tc>
        <w:tc>
          <w:tcPr>
            <w:tcW w:w="709" w:type="dxa"/>
            <w:tcBorders>
              <w:left w:val="single" w:sz="4" w:space="0" w:color="auto"/>
            </w:tcBorders>
            <w:vAlign w:val="center"/>
          </w:tcPr>
          <w:p w14:paraId="0A9C93EA" w14:textId="77777777" w:rsidR="00663BF7" w:rsidRPr="006A2C39" w:rsidRDefault="00663BF7" w:rsidP="00663BF7">
            <w:pPr>
              <w:spacing w:after="0" w:line="240" w:lineRule="auto"/>
              <w:ind w:left="-108"/>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Total</w:t>
            </w:r>
          </w:p>
        </w:tc>
        <w:tc>
          <w:tcPr>
            <w:tcW w:w="513" w:type="dxa"/>
            <w:vAlign w:val="center"/>
          </w:tcPr>
          <w:p w14:paraId="33E34064" w14:textId="77777777" w:rsidR="00663BF7" w:rsidRPr="006A2C39" w:rsidRDefault="00663BF7" w:rsidP="00663BF7">
            <w:pPr>
              <w:spacing w:after="0" w:line="240" w:lineRule="auto"/>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C</w:t>
            </w:r>
          </w:p>
        </w:tc>
        <w:tc>
          <w:tcPr>
            <w:tcW w:w="479" w:type="dxa"/>
            <w:vAlign w:val="center"/>
          </w:tcPr>
          <w:p w14:paraId="302A01A3" w14:textId="77777777" w:rsidR="00663BF7" w:rsidRPr="006A2C39" w:rsidRDefault="00663BF7" w:rsidP="00663BF7">
            <w:pPr>
              <w:spacing w:after="0" w:line="240" w:lineRule="auto"/>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S</w:t>
            </w:r>
          </w:p>
        </w:tc>
        <w:tc>
          <w:tcPr>
            <w:tcW w:w="425" w:type="dxa"/>
            <w:vAlign w:val="center"/>
          </w:tcPr>
          <w:p w14:paraId="568DA4BA" w14:textId="77777777" w:rsidR="00663BF7" w:rsidRPr="006A2C39" w:rsidRDefault="00663BF7" w:rsidP="00663BF7">
            <w:pPr>
              <w:spacing w:after="0" w:line="240" w:lineRule="auto"/>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L</w:t>
            </w:r>
          </w:p>
        </w:tc>
        <w:tc>
          <w:tcPr>
            <w:tcW w:w="473" w:type="dxa"/>
            <w:vAlign w:val="center"/>
          </w:tcPr>
          <w:p w14:paraId="12F55D99" w14:textId="77777777" w:rsidR="00663BF7" w:rsidRPr="006A2C39" w:rsidRDefault="00663BF7" w:rsidP="00663BF7">
            <w:pPr>
              <w:spacing w:after="0" w:line="240" w:lineRule="auto"/>
              <w:jc w:val="center"/>
              <w:rPr>
                <w:rFonts w:ascii="Roboto" w:eastAsia="Times New Roman" w:hAnsi="Roboto" w:cs="Times New Roman"/>
                <w:b/>
                <w:color w:val="000000"/>
                <w:lang w:val="en-US"/>
              </w:rPr>
            </w:pPr>
            <w:r w:rsidRPr="006A2C39">
              <w:rPr>
                <w:rFonts w:ascii="Roboto" w:eastAsia="Times New Roman" w:hAnsi="Roboto" w:cs="Times New Roman"/>
                <w:b/>
                <w:color w:val="000000"/>
                <w:lang w:val="en-US"/>
              </w:rPr>
              <w:t>P</w:t>
            </w:r>
          </w:p>
        </w:tc>
      </w:tr>
      <w:tr w:rsidR="00663BF7" w:rsidRPr="006A2C39" w14:paraId="17B21F70" w14:textId="77777777" w:rsidTr="2748A9AA">
        <w:trPr>
          <w:trHeight w:val="245"/>
        </w:trPr>
        <w:tc>
          <w:tcPr>
            <w:tcW w:w="1985" w:type="dxa"/>
            <w:vAlign w:val="center"/>
          </w:tcPr>
          <w:p w14:paraId="2C5531B3" w14:textId="77777777" w:rsidR="00663BF7" w:rsidRPr="006A2C39" w:rsidRDefault="00663BF7" w:rsidP="00663BF7">
            <w:pPr>
              <w:spacing w:after="0" w:line="240" w:lineRule="auto"/>
              <w:jc w:val="center"/>
              <w:rPr>
                <w:rFonts w:ascii="Roboto" w:eastAsia="Times New Roman" w:hAnsi="Roboto" w:cs="Times New Roman"/>
                <w:color w:val="000000"/>
                <w:lang w:val="en-US"/>
              </w:rPr>
            </w:pPr>
            <w:r w:rsidRPr="006A2C39">
              <w:rPr>
                <w:rFonts w:ascii="Roboto" w:eastAsia="Times New Roman" w:hAnsi="Roboto" w:cs="Times New Roman"/>
                <w:color w:val="000000"/>
                <w:lang w:val="en-US"/>
              </w:rPr>
              <w:t>Programul de studii (Specializarea)</w:t>
            </w:r>
          </w:p>
        </w:tc>
        <w:tc>
          <w:tcPr>
            <w:tcW w:w="4252" w:type="dxa"/>
            <w:tcBorders>
              <w:right w:val="single" w:sz="4" w:space="0" w:color="auto"/>
            </w:tcBorders>
          </w:tcPr>
          <w:p w14:paraId="5B607272" w14:textId="6CD560E5" w:rsidR="00663BF7" w:rsidRPr="006A2C39" w:rsidRDefault="00F64829" w:rsidP="006A2C39">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Anul pregătitor de limba română pentru cetățen</w:t>
            </w:r>
            <w:r w:rsidR="001754AE">
              <w:rPr>
                <w:rFonts w:ascii="Roboto" w:eastAsia="Times New Roman" w:hAnsi="Roboto" w:cs="Times New Roman"/>
                <w:b/>
                <w:color w:val="000000"/>
                <w:lang w:val="en-US"/>
              </w:rPr>
              <w:t>i</w:t>
            </w:r>
            <w:r>
              <w:rPr>
                <w:rFonts w:ascii="Roboto" w:eastAsia="Times New Roman" w:hAnsi="Roboto" w:cs="Times New Roman"/>
                <w:b/>
                <w:color w:val="000000"/>
                <w:lang w:val="en-US"/>
              </w:rPr>
              <w:t>i străini</w:t>
            </w:r>
          </w:p>
        </w:tc>
        <w:tc>
          <w:tcPr>
            <w:tcW w:w="284" w:type="dxa"/>
            <w:tcBorders>
              <w:top w:val="nil"/>
              <w:left w:val="single" w:sz="4" w:space="0" w:color="auto"/>
              <w:bottom w:val="nil"/>
              <w:right w:val="single" w:sz="4" w:space="0" w:color="auto"/>
            </w:tcBorders>
          </w:tcPr>
          <w:p w14:paraId="1E137820" w14:textId="77777777" w:rsidR="00663BF7" w:rsidRPr="006A2C39" w:rsidRDefault="00663BF7" w:rsidP="00663BF7">
            <w:pPr>
              <w:spacing w:after="0" w:line="240" w:lineRule="auto"/>
              <w:jc w:val="center"/>
              <w:rPr>
                <w:rFonts w:ascii="Roboto" w:eastAsia="Times New Roman" w:hAnsi="Roboto" w:cs="Times New Roman"/>
                <w:color w:val="000000"/>
                <w:lang w:val="en-US"/>
              </w:rPr>
            </w:pPr>
          </w:p>
        </w:tc>
        <w:tc>
          <w:tcPr>
            <w:tcW w:w="709" w:type="dxa"/>
            <w:tcBorders>
              <w:left w:val="single" w:sz="4" w:space="0" w:color="auto"/>
            </w:tcBorders>
            <w:vAlign w:val="center"/>
          </w:tcPr>
          <w:p w14:paraId="6BF42F00" w14:textId="7595B88B" w:rsidR="00663BF7" w:rsidRPr="006A2C39" w:rsidRDefault="00765DEB" w:rsidP="1E760F81">
            <w:pPr>
              <w:spacing w:after="0" w:line="240" w:lineRule="auto"/>
              <w:jc w:val="center"/>
              <w:rPr>
                <w:rFonts w:ascii="Roboto" w:eastAsia="Times New Roman" w:hAnsi="Roboto" w:cs="Times New Roman"/>
                <w:b/>
                <w:bCs/>
                <w:color w:val="000000"/>
                <w:lang w:val="en-US"/>
              </w:rPr>
            </w:pPr>
            <w:r>
              <w:rPr>
                <w:rFonts w:ascii="Roboto" w:eastAsia="Times New Roman" w:hAnsi="Roboto" w:cs="Times New Roman"/>
                <w:b/>
                <w:bCs/>
                <w:color w:val="000000" w:themeColor="text1"/>
                <w:lang w:val="en-US"/>
              </w:rPr>
              <w:t>6</w:t>
            </w:r>
          </w:p>
        </w:tc>
        <w:tc>
          <w:tcPr>
            <w:tcW w:w="513" w:type="dxa"/>
            <w:vAlign w:val="center"/>
          </w:tcPr>
          <w:p w14:paraId="11BC08DE" w14:textId="689E933E" w:rsidR="00663BF7" w:rsidRPr="006A2C39" w:rsidRDefault="00F64829" w:rsidP="00663BF7">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w:t>
            </w:r>
          </w:p>
        </w:tc>
        <w:tc>
          <w:tcPr>
            <w:tcW w:w="479" w:type="dxa"/>
            <w:vAlign w:val="center"/>
          </w:tcPr>
          <w:p w14:paraId="75ACD57B" w14:textId="2DAEBBA9" w:rsidR="00663BF7" w:rsidRPr="006A2C39" w:rsidRDefault="60D29FAD" w:rsidP="1E760F81">
            <w:pPr>
              <w:spacing w:after="0" w:line="240" w:lineRule="auto"/>
              <w:jc w:val="center"/>
              <w:rPr>
                <w:rFonts w:ascii="Roboto" w:eastAsia="Times New Roman" w:hAnsi="Roboto" w:cs="Times New Roman"/>
                <w:b/>
                <w:bCs/>
                <w:color w:val="000000"/>
                <w:lang w:val="en-US"/>
              </w:rPr>
            </w:pPr>
            <w:r w:rsidRPr="1E760F81">
              <w:rPr>
                <w:rFonts w:ascii="Roboto" w:eastAsia="Times New Roman" w:hAnsi="Roboto" w:cs="Times New Roman"/>
                <w:b/>
                <w:bCs/>
                <w:color w:val="000000" w:themeColor="text1"/>
                <w:lang w:val="en-US"/>
              </w:rPr>
              <w:t>6</w:t>
            </w:r>
          </w:p>
        </w:tc>
        <w:tc>
          <w:tcPr>
            <w:tcW w:w="425" w:type="dxa"/>
            <w:vAlign w:val="center"/>
          </w:tcPr>
          <w:p w14:paraId="0286CFAA" w14:textId="2683A4B1" w:rsidR="00663BF7" w:rsidRPr="006A2C39" w:rsidRDefault="00F64829" w:rsidP="00663BF7">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w:t>
            </w:r>
          </w:p>
        </w:tc>
        <w:tc>
          <w:tcPr>
            <w:tcW w:w="473" w:type="dxa"/>
            <w:vAlign w:val="center"/>
          </w:tcPr>
          <w:p w14:paraId="08D96987" w14:textId="2351D4BF" w:rsidR="00663BF7" w:rsidRPr="006A2C39" w:rsidRDefault="00F64829" w:rsidP="00663BF7">
            <w:pPr>
              <w:spacing w:after="0" w:line="240" w:lineRule="auto"/>
              <w:jc w:val="center"/>
              <w:rPr>
                <w:rFonts w:ascii="Roboto" w:eastAsia="Times New Roman" w:hAnsi="Roboto" w:cs="Times New Roman"/>
                <w:b/>
                <w:color w:val="000000"/>
                <w:lang w:val="en-US"/>
              </w:rPr>
            </w:pPr>
            <w:r>
              <w:rPr>
                <w:rFonts w:ascii="Roboto" w:eastAsia="Times New Roman" w:hAnsi="Roboto" w:cs="Times New Roman"/>
                <w:b/>
                <w:color w:val="000000"/>
                <w:lang w:val="en-US"/>
              </w:rPr>
              <w:t>-</w:t>
            </w:r>
          </w:p>
        </w:tc>
      </w:tr>
    </w:tbl>
    <w:p w14:paraId="276CC96C" w14:textId="77777777" w:rsidR="00663BF7" w:rsidRPr="006A2C39" w:rsidRDefault="00663BF7" w:rsidP="00663BF7">
      <w:pPr>
        <w:spacing w:after="0" w:line="240" w:lineRule="auto"/>
        <w:rPr>
          <w:rFonts w:ascii="Roboto" w:eastAsia="Times New Roman" w:hAnsi="Roboto" w:cs="Times New Roman"/>
          <w:color w:val="00000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F64829" w:rsidRPr="0011577B" w14:paraId="76EEF6AE" w14:textId="77777777" w:rsidTr="00BE516C">
        <w:tc>
          <w:tcPr>
            <w:tcW w:w="2694" w:type="dxa"/>
            <w:vAlign w:val="center"/>
          </w:tcPr>
          <w:p w14:paraId="1377F23E" w14:textId="77777777" w:rsidR="00F64829" w:rsidRPr="0011577B" w:rsidRDefault="00F64829" w:rsidP="00F64829">
            <w:pPr>
              <w:spacing w:after="0" w:line="240" w:lineRule="auto"/>
              <w:rPr>
                <w:rFonts w:ascii="Roboto" w:eastAsia="Times New Roman" w:hAnsi="Roboto" w:cs="Times New Roman"/>
                <w:color w:val="000000"/>
                <w:lang w:val="fr-FR"/>
              </w:rPr>
            </w:pPr>
            <w:r w:rsidRPr="0011577B">
              <w:rPr>
                <w:rFonts w:ascii="Roboto" w:eastAsia="Times New Roman" w:hAnsi="Roboto" w:cs="Times New Roman"/>
              </w:rPr>
              <w:t>Precondiții de curriculum</w:t>
            </w:r>
          </w:p>
        </w:tc>
        <w:tc>
          <w:tcPr>
            <w:tcW w:w="6378" w:type="dxa"/>
          </w:tcPr>
          <w:p w14:paraId="1979F66A" w14:textId="656FB0D7" w:rsidR="00E060B9" w:rsidRPr="0011577B" w:rsidRDefault="00013D1A" w:rsidP="00F64829">
            <w:pPr>
              <w:spacing w:after="0" w:line="240" w:lineRule="auto"/>
              <w:jc w:val="both"/>
              <w:rPr>
                <w:rFonts w:ascii="Roboto" w:eastAsia="Times New Roman" w:hAnsi="Roboto" w:cs="Times New Roman"/>
                <w:color w:val="000000"/>
              </w:rPr>
            </w:pPr>
            <w:r w:rsidRPr="0011577B">
              <w:rPr>
                <w:rFonts w:ascii="Roboto" w:eastAsia="Times New Roman" w:hAnsi="Roboto" w:cs="Times New Roman"/>
                <w:color w:val="000000"/>
              </w:rPr>
              <w:t>-</w:t>
            </w:r>
          </w:p>
        </w:tc>
      </w:tr>
      <w:tr w:rsidR="00F64829" w:rsidRPr="0011577B" w14:paraId="2F1C3137" w14:textId="77777777" w:rsidTr="00BE516C">
        <w:tc>
          <w:tcPr>
            <w:tcW w:w="2694" w:type="dxa"/>
            <w:vAlign w:val="center"/>
          </w:tcPr>
          <w:p w14:paraId="487A5790" w14:textId="77777777" w:rsidR="00F64829" w:rsidRPr="0011577B" w:rsidRDefault="00F64829" w:rsidP="00F64829">
            <w:pPr>
              <w:spacing w:after="0" w:line="240" w:lineRule="auto"/>
              <w:rPr>
                <w:rFonts w:ascii="Roboto" w:eastAsia="Times New Roman" w:hAnsi="Roboto" w:cs="Times New Roman"/>
                <w:color w:val="000000"/>
              </w:rPr>
            </w:pPr>
            <w:r w:rsidRPr="0011577B">
              <w:rPr>
                <w:rFonts w:ascii="Roboto" w:eastAsia="Times New Roman" w:hAnsi="Roboto" w:cs="Times New Roman"/>
              </w:rPr>
              <w:t xml:space="preserve">Competențe profesionale </w:t>
            </w:r>
            <w:r w:rsidRPr="0011577B">
              <w:rPr>
                <w:rFonts w:ascii="Roboto" w:eastAsia="Times New Roman" w:hAnsi="Roboto" w:cs="Times New Roman"/>
              </w:rPr>
              <w:lastRenderedPageBreak/>
              <w:t>vizate de disciplină</w:t>
            </w:r>
            <w:r w:rsidRPr="0011577B">
              <w:rPr>
                <w:rFonts w:ascii="Roboto" w:eastAsia="Times New Roman" w:hAnsi="Roboto" w:cs="Times New Roman"/>
                <w:color w:val="000000"/>
                <w:lang w:val="en-US"/>
              </w:rPr>
              <w:t xml:space="preserve"> </w:t>
            </w:r>
          </w:p>
          <w:p w14:paraId="187E0DF3" w14:textId="77777777" w:rsidR="00F64829" w:rsidRPr="0011577B" w:rsidRDefault="00F64829" w:rsidP="00F64829">
            <w:pPr>
              <w:spacing w:after="0" w:line="240" w:lineRule="auto"/>
              <w:rPr>
                <w:rFonts w:ascii="Roboto" w:eastAsia="Times New Roman" w:hAnsi="Roboto" w:cs="Times New Roman"/>
                <w:color w:val="000000"/>
                <w:lang w:val="fr-FR"/>
              </w:rPr>
            </w:pPr>
          </w:p>
        </w:tc>
        <w:tc>
          <w:tcPr>
            <w:tcW w:w="6378" w:type="dxa"/>
          </w:tcPr>
          <w:p w14:paraId="2791F612" w14:textId="553FE4D9" w:rsidR="00F64829" w:rsidRPr="00F03838" w:rsidRDefault="00F03838" w:rsidP="00F03838">
            <w:pPr>
              <w:pStyle w:val="ListParagraph"/>
              <w:widowControl w:val="0"/>
              <w:autoSpaceDE w:val="0"/>
              <w:autoSpaceDN w:val="0"/>
              <w:spacing w:line="0" w:lineRule="atLeast"/>
              <w:jc w:val="both"/>
              <w:rPr>
                <w:rFonts w:ascii="Roboto" w:hAnsi="Roboto"/>
                <w:sz w:val="22"/>
                <w:szCs w:val="22"/>
              </w:rPr>
            </w:pPr>
            <w:r w:rsidRPr="00F03838">
              <w:rPr>
                <w:rFonts w:ascii="Roboto" w:hAnsi="Roboto"/>
                <w:sz w:val="22"/>
                <w:szCs w:val="22"/>
              </w:rPr>
              <w:lastRenderedPageBreak/>
              <w:t xml:space="preserve">C3. Comunicare orală în diferite tipuri de contexte de </w:t>
            </w:r>
            <w:r w:rsidRPr="00F03838">
              <w:rPr>
                <w:rFonts w:ascii="Roboto" w:hAnsi="Roboto"/>
                <w:sz w:val="22"/>
                <w:szCs w:val="22"/>
              </w:rPr>
              <w:lastRenderedPageBreak/>
              <w:t xml:space="preserve">orientare generală (prevăzute </w:t>
            </w:r>
            <w:r w:rsidR="00A45C54">
              <w:rPr>
                <w:rFonts w:ascii="Roboto" w:hAnsi="Roboto"/>
                <w:sz w:val="22"/>
                <w:szCs w:val="22"/>
              </w:rPr>
              <w:t>pentru nivelurile A1-A2</w:t>
            </w:r>
            <w:bookmarkStart w:id="3" w:name="_GoBack"/>
            <w:bookmarkEnd w:id="3"/>
            <w:r w:rsidRPr="00F03838">
              <w:rPr>
                <w:rFonts w:ascii="Roboto" w:hAnsi="Roboto"/>
                <w:sz w:val="22"/>
                <w:szCs w:val="22"/>
              </w:rPr>
              <w:t xml:space="preserve"> specificate în Cadrul European Comun de Referință pentru Limbi Străine) și/sau semispecializate, în funcție de specificul domeniului, prin adaptarea la situația de comunicare concretă; utilizarea, în exprimarea proprie, a normelor conversaționale și discursive specifice limbii române.</w:t>
            </w:r>
          </w:p>
          <w:p w14:paraId="43798887" w14:textId="77777777" w:rsidR="00F03838" w:rsidRPr="00F03838" w:rsidRDefault="00F03838" w:rsidP="00F03838">
            <w:pPr>
              <w:pStyle w:val="ListParagraph"/>
              <w:widowControl w:val="0"/>
              <w:autoSpaceDE w:val="0"/>
              <w:autoSpaceDN w:val="0"/>
              <w:spacing w:line="0" w:lineRule="atLeast"/>
              <w:jc w:val="both"/>
              <w:rPr>
                <w:rFonts w:ascii="Roboto" w:hAnsi="Roboto"/>
                <w:sz w:val="22"/>
                <w:szCs w:val="22"/>
              </w:rPr>
            </w:pPr>
          </w:p>
          <w:p w14:paraId="45CB9B93" w14:textId="2599D999" w:rsidR="00F03838" w:rsidRPr="001F7D7B" w:rsidRDefault="00F03838" w:rsidP="00F03838">
            <w:pPr>
              <w:pStyle w:val="ListParagraph"/>
              <w:widowControl w:val="0"/>
              <w:autoSpaceDE w:val="0"/>
              <w:autoSpaceDN w:val="0"/>
              <w:spacing w:line="0" w:lineRule="atLeast"/>
              <w:jc w:val="both"/>
              <w:rPr>
                <w:rFonts w:ascii="Roboto" w:hAnsi="Roboto"/>
                <w:b/>
                <w:sz w:val="22"/>
                <w:szCs w:val="22"/>
                <w:lang w:val="ro-RO"/>
              </w:rPr>
            </w:pPr>
            <w:r w:rsidRPr="00F03838">
              <w:rPr>
                <w:rFonts w:ascii="Roboto" w:hAnsi="Roboto"/>
                <w:sz w:val="22"/>
                <w:szCs w:val="22"/>
              </w:rPr>
              <w:t>C4. Redactarea unor diferite tipuri de texte în limba română, cu scopuri și destinații generale (prevăzute pentru nivelurile A1-B2 specificate în Cadrul European Comun de Referință pentru Limbi Străine) și/sau semispecializate, în funcție de specificul domeniului, adaptându-le la situația de comunicare concretă.</w:t>
            </w:r>
          </w:p>
        </w:tc>
      </w:tr>
    </w:tbl>
    <w:p w14:paraId="7E792D7C" w14:textId="6734C29A" w:rsidR="00663BF7" w:rsidRPr="006A2C39" w:rsidRDefault="00663BF7" w:rsidP="0011577B">
      <w:pPr>
        <w:spacing w:before="240" w:after="120" w:line="240" w:lineRule="auto"/>
        <w:jc w:val="both"/>
        <w:rPr>
          <w:rFonts w:ascii="Roboto" w:eastAsia="Times New Roman" w:hAnsi="Roboto" w:cs="Times New Roman"/>
          <w:b/>
        </w:rPr>
      </w:pPr>
      <w:r w:rsidRPr="006A2C39">
        <w:rPr>
          <w:rFonts w:ascii="Roboto" w:eastAsia="Times New Roman" w:hAnsi="Roboto" w:cs="Times New Roman"/>
          <w:b/>
        </w:rPr>
        <w:lastRenderedPageBreak/>
        <w:t>Conținutul</w:t>
      </w:r>
      <w:r w:rsidRPr="006A2C39">
        <w:rPr>
          <w:rFonts w:ascii="Roboto" w:eastAsia="Times New Roman" w:hAnsi="Roboto" w:cs="Times New Roman"/>
          <w:i/>
          <w:color w:val="000000"/>
          <w:lang w:val="en-US"/>
        </w:rPr>
        <w:t xml:space="preserve"> </w:t>
      </w:r>
      <w:r w:rsidRPr="006A2C39">
        <w:rPr>
          <w:rFonts w:ascii="Roboto" w:eastAsia="Times New Roman" w:hAnsi="Roboto" w:cs="Times New Roman"/>
          <w:b/>
          <w:color w:val="000000"/>
          <w:lang w:val="en-US"/>
        </w:rPr>
        <w:t>disciplinei</w:t>
      </w:r>
      <w:r w:rsidRPr="006A2C39">
        <w:rPr>
          <w:rFonts w:ascii="Roboto" w:eastAsia="Times New Roman" w:hAnsi="Roboto" w:cs="Times New Roman"/>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649"/>
        <w:gridCol w:w="1611"/>
        <w:gridCol w:w="999"/>
      </w:tblGrid>
      <w:tr w:rsidR="00663BF7" w:rsidRPr="00136512" w14:paraId="7D2D31DB" w14:textId="77777777" w:rsidTr="00A9311A">
        <w:tc>
          <w:tcPr>
            <w:tcW w:w="8777" w:type="dxa"/>
            <w:gridSpan w:val="4"/>
            <w:vAlign w:val="center"/>
          </w:tcPr>
          <w:p w14:paraId="09D2F5D2" w14:textId="77777777" w:rsidR="00663BF7" w:rsidRPr="00136512" w:rsidRDefault="00663BF7" w:rsidP="00663BF7">
            <w:pPr>
              <w:spacing w:before="60" w:after="60" w:line="240" w:lineRule="auto"/>
              <w:jc w:val="center"/>
              <w:rPr>
                <w:rFonts w:ascii="Roboto" w:eastAsia="Times New Roman" w:hAnsi="Roboto" w:cs="Times New Roman"/>
              </w:rPr>
            </w:pPr>
            <w:r w:rsidRPr="00136512">
              <w:rPr>
                <w:rFonts w:ascii="Roboto" w:eastAsia="Times New Roman" w:hAnsi="Roboto" w:cs="Times New Roman"/>
                <w:b/>
                <w:lang w:val="it-IT"/>
              </w:rPr>
              <w:t>Activități aplicative</w:t>
            </w:r>
          </w:p>
        </w:tc>
      </w:tr>
      <w:tr w:rsidR="00663BF7" w:rsidRPr="00136512" w14:paraId="600E7C3E" w14:textId="77777777" w:rsidTr="00A9311A">
        <w:trPr>
          <w:trHeight w:val="1548"/>
        </w:trPr>
        <w:tc>
          <w:tcPr>
            <w:tcW w:w="1528" w:type="dxa"/>
            <w:vAlign w:val="center"/>
          </w:tcPr>
          <w:p w14:paraId="49DEA415" w14:textId="74B0E0CB" w:rsidR="00663BF7" w:rsidRPr="00136512" w:rsidRDefault="00663BF7" w:rsidP="00663BF7">
            <w:pPr>
              <w:keepNext/>
              <w:spacing w:after="0" w:line="240" w:lineRule="auto"/>
              <w:jc w:val="center"/>
              <w:rPr>
                <w:rFonts w:ascii="Roboto" w:eastAsia="Times New Roman" w:hAnsi="Roboto" w:cs="Times New Roman"/>
                <w:bCs/>
                <w:kern w:val="32"/>
              </w:rPr>
            </w:pPr>
            <w:r w:rsidRPr="00136512">
              <w:rPr>
                <w:rFonts w:ascii="Roboto" w:eastAsia="Times New Roman" w:hAnsi="Roboto" w:cs="Times New Roman"/>
                <w:bCs/>
                <w:kern w:val="32"/>
              </w:rPr>
              <w:t>Tipu</w:t>
            </w:r>
            <w:r w:rsidR="0011577B" w:rsidRPr="00136512">
              <w:rPr>
                <w:rFonts w:ascii="Roboto" w:eastAsia="Times New Roman" w:hAnsi="Roboto" w:cs="Times New Roman"/>
                <w:bCs/>
                <w:kern w:val="32"/>
              </w:rPr>
              <w:t xml:space="preserve">l </w:t>
            </w:r>
            <w:r w:rsidRPr="00136512">
              <w:rPr>
                <w:rFonts w:ascii="Roboto" w:eastAsia="Times New Roman" w:hAnsi="Roboto" w:cs="Times New Roman"/>
                <w:bCs/>
                <w:kern w:val="32"/>
              </w:rPr>
              <w:t xml:space="preserve">de lucrări </w:t>
            </w:r>
          </w:p>
        </w:tc>
        <w:tc>
          <w:tcPr>
            <w:tcW w:w="4709" w:type="dxa"/>
            <w:vAlign w:val="center"/>
          </w:tcPr>
          <w:p w14:paraId="7D49877A" w14:textId="77777777" w:rsidR="00663BF7" w:rsidRPr="00136512" w:rsidRDefault="00663BF7" w:rsidP="00663BF7">
            <w:pPr>
              <w:spacing w:before="60" w:after="60" w:line="240" w:lineRule="auto"/>
              <w:jc w:val="center"/>
              <w:rPr>
                <w:rFonts w:ascii="Roboto" w:eastAsia="Times New Roman" w:hAnsi="Roboto" w:cs="Times New Roman"/>
              </w:rPr>
            </w:pPr>
            <w:r w:rsidRPr="00136512">
              <w:rPr>
                <w:rFonts w:ascii="Roboto" w:eastAsia="Times New Roman" w:hAnsi="Roboto" w:cs="Times New Roman"/>
              </w:rPr>
              <w:t>Denumirea lucrărilor</w:t>
            </w:r>
          </w:p>
        </w:tc>
        <w:tc>
          <w:tcPr>
            <w:tcW w:w="1539" w:type="dxa"/>
            <w:vAlign w:val="center"/>
          </w:tcPr>
          <w:p w14:paraId="08DF48F6" w14:textId="77777777" w:rsidR="00663BF7" w:rsidRPr="00136512" w:rsidRDefault="00663BF7" w:rsidP="00663BF7">
            <w:pPr>
              <w:spacing w:before="60" w:after="60" w:line="240" w:lineRule="auto"/>
              <w:jc w:val="center"/>
              <w:rPr>
                <w:rFonts w:ascii="Roboto" w:eastAsia="Times New Roman" w:hAnsi="Roboto" w:cs="Times New Roman"/>
              </w:rPr>
            </w:pPr>
            <w:r w:rsidRPr="00136512">
              <w:rPr>
                <w:rFonts w:ascii="Roboto" w:eastAsia="Times New Roman" w:hAnsi="Roboto" w:cs="Times New Roman"/>
              </w:rPr>
              <w:t>Metode de lucru cu studenții</w:t>
            </w:r>
          </w:p>
        </w:tc>
        <w:tc>
          <w:tcPr>
            <w:tcW w:w="1001" w:type="dxa"/>
            <w:vAlign w:val="center"/>
          </w:tcPr>
          <w:p w14:paraId="78FEBFBC" w14:textId="77777777" w:rsidR="00663BF7" w:rsidRPr="00136512" w:rsidRDefault="00663BF7" w:rsidP="00663BF7">
            <w:pPr>
              <w:spacing w:before="60" w:after="60" w:line="240" w:lineRule="auto"/>
              <w:jc w:val="center"/>
              <w:rPr>
                <w:rFonts w:ascii="Roboto" w:eastAsia="Times New Roman" w:hAnsi="Roboto" w:cs="Times New Roman"/>
              </w:rPr>
            </w:pPr>
            <w:r w:rsidRPr="00136512">
              <w:rPr>
                <w:rFonts w:ascii="Roboto" w:eastAsia="Times New Roman" w:hAnsi="Roboto" w:cs="Times New Roman"/>
              </w:rPr>
              <w:t>Nr. de ore alocate</w:t>
            </w:r>
          </w:p>
        </w:tc>
      </w:tr>
      <w:tr w:rsidR="00A9311A" w:rsidRPr="00136512" w14:paraId="14DA39DA" w14:textId="77777777" w:rsidTr="00A9311A">
        <w:tc>
          <w:tcPr>
            <w:tcW w:w="1528" w:type="dxa"/>
            <w:vAlign w:val="center"/>
          </w:tcPr>
          <w:p w14:paraId="26C1348F" w14:textId="2BFDB848" w:rsidR="00A9311A" w:rsidRPr="00136512" w:rsidRDefault="00A9311A" w:rsidP="00A9311A">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5D0A2A37" w14:textId="70EEE444" w:rsidR="00A9311A" w:rsidRPr="00136512" w:rsidRDefault="00A24090" w:rsidP="009B7DDC">
            <w:pPr>
              <w:spacing w:before="60" w:after="60" w:line="240" w:lineRule="auto"/>
              <w:jc w:val="both"/>
              <w:rPr>
                <w:rFonts w:ascii="Roboto" w:eastAsia="Times New Roman" w:hAnsi="Roboto" w:cs="Times New Roman"/>
              </w:rPr>
            </w:pPr>
            <w:r w:rsidRPr="00136512">
              <w:rPr>
                <w:rFonts w:ascii="Roboto" w:hAnsi="Roboto" w:cs="Times New Roman"/>
                <w:lang w:val="en-US"/>
              </w:rPr>
              <w:t>Expunerea obiectivelor cursului practic, a tematicii și bibliografiei.</w:t>
            </w:r>
          </w:p>
        </w:tc>
        <w:tc>
          <w:tcPr>
            <w:tcW w:w="1539" w:type="dxa"/>
            <w:vMerge w:val="restart"/>
            <w:vAlign w:val="center"/>
          </w:tcPr>
          <w:p w14:paraId="7F7CFE5E" w14:textId="77777777" w:rsidR="00A24090" w:rsidRPr="00136512" w:rsidRDefault="00A24090" w:rsidP="00A24090">
            <w:pPr>
              <w:pStyle w:val="TableParagraph"/>
              <w:rPr>
                <w:rFonts w:ascii="Roboto" w:hAnsi="Roboto"/>
              </w:rPr>
            </w:pPr>
            <w:r w:rsidRPr="00136512">
              <w:rPr>
                <w:rFonts w:ascii="Roboto" w:hAnsi="Roboto"/>
              </w:rPr>
              <w:t>Expunerea orală și scrisă a terminologiei specifice și a conceptelor.</w:t>
            </w:r>
          </w:p>
          <w:p w14:paraId="79374B30" w14:textId="77777777" w:rsidR="00A24090" w:rsidRPr="00136512" w:rsidRDefault="00A24090" w:rsidP="00A24090">
            <w:pPr>
              <w:pStyle w:val="TableParagraph"/>
              <w:rPr>
                <w:rFonts w:ascii="Roboto" w:hAnsi="Roboto"/>
              </w:rPr>
            </w:pPr>
            <w:r w:rsidRPr="00136512">
              <w:rPr>
                <w:rFonts w:ascii="Roboto" w:hAnsi="Roboto"/>
              </w:rPr>
              <w:t>Dezvoltarea competenţelor de înţelegere orală și scrisă.</w:t>
            </w:r>
          </w:p>
          <w:p w14:paraId="594C7822" w14:textId="77777777" w:rsidR="00A24090" w:rsidRPr="00136512" w:rsidRDefault="00A24090" w:rsidP="00A24090">
            <w:pPr>
              <w:pStyle w:val="TableParagraph"/>
              <w:rPr>
                <w:rFonts w:ascii="Roboto" w:hAnsi="Roboto"/>
              </w:rPr>
            </w:pPr>
            <w:r w:rsidRPr="00136512">
              <w:rPr>
                <w:rFonts w:ascii="Roboto" w:hAnsi="Roboto"/>
              </w:rPr>
              <w:t>Luarea de notiţe.</w:t>
            </w:r>
          </w:p>
          <w:p w14:paraId="63D15249" w14:textId="65A98864" w:rsidR="00A9311A" w:rsidRPr="00136512" w:rsidRDefault="00A24090" w:rsidP="00A24090">
            <w:pPr>
              <w:spacing w:before="60" w:after="60" w:line="240" w:lineRule="auto"/>
              <w:rPr>
                <w:rFonts w:ascii="Roboto" w:eastAsia="Times New Roman" w:hAnsi="Roboto" w:cs="Times New Roman"/>
              </w:rPr>
            </w:pPr>
            <w:r w:rsidRPr="00136512">
              <w:rPr>
                <w:rFonts w:ascii="Roboto" w:hAnsi="Roboto" w:cs="Times New Roman"/>
              </w:rPr>
              <w:t>Lucru individual și în perechi, interacțiune profesor-student și student-student.</w:t>
            </w:r>
          </w:p>
        </w:tc>
        <w:tc>
          <w:tcPr>
            <w:tcW w:w="1001" w:type="dxa"/>
            <w:vAlign w:val="center"/>
          </w:tcPr>
          <w:p w14:paraId="704EA9EF" w14:textId="74EB9FB3" w:rsidR="00A9311A" w:rsidRPr="00136512" w:rsidRDefault="00A9311A" w:rsidP="00A9311A">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64702073" w14:textId="77777777" w:rsidTr="00A9311A">
        <w:tc>
          <w:tcPr>
            <w:tcW w:w="1528" w:type="dxa"/>
          </w:tcPr>
          <w:p w14:paraId="12EA15C6" w14:textId="2F975C8A"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5E98BD89" w14:textId="77777777" w:rsidR="00A24090" w:rsidRPr="00136512" w:rsidRDefault="00A24090" w:rsidP="00013D1A">
            <w:pPr>
              <w:spacing w:after="0" w:line="240" w:lineRule="auto"/>
              <w:contextualSpacing/>
              <w:jc w:val="both"/>
              <w:rPr>
                <w:rFonts w:ascii="Roboto" w:hAnsi="Roboto" w:cs="Times New Roman"/>
              </w:rPr>
            </w:pPr>
            <w:r w:rsidRPr="00136512">
              <w:rPr>
                <w:rFonts w:ascii="Roboto" w:hAnsi="Roboto" w:cs="Times New Roman"/>
              </w:rPr>
              <w:t>Formule de salut în limba română, în funcție de contextul comunicării (ex. vârsta, sexul, statutul social al interlocutorului).</w:t>
            </w:r>
          </w:p>
          <w:p w14:paraId="24AC20DE" w14:textId="77777777" w:rsidR="00A24090" w:rsidRPr="00136512" w:rsidRDefault="00A24090" w:rsidP="00013D1A">
            <w:pPr>
              <w:spacing w:after="0" w:line="240" w:lineRule="auto"/>
              <w:contextualSpacing/>
              <w:jc w:val="both"/>
              <w:rPr>
                <w:rFonts w:ascii="Roboto" w:hAnsi="Roboto" w:cs="Times New Roman"/>
              </w:rPr>
            </w:pPr>
            <w:r w:rsidRPr="00136512">
              <w:rPr>
                <w:rFonts w:ascii="Roboto" w:hAnsi="Roboto" w:cs="Times New Roman"/>
              </w:rPr>
              <w:t xml:space="preserve">Numerele de la 1 la 100. </w:t>
            </w:r>
          </w:p>
          <w:p w14:paraId="7A75A4EF" w14:textId="77777777" w:rsidR="00A24090" w:rsidRPr="00136512" w:rsidRDefault="00A24090" w:rsidP="00013D1A">
            <w:pPr>
              <w:spacing w:after="0" w:line="240" w:lineRule="auto"/>
              <w:contextualSpacing/>
              <w:jc w:val="both"/>
              <w:rPr>
                <w:rFonts w:ascii="Roboto" w:hAnsi="Roboto" w:cs="Times New Roman"/>
              </w:rPr>
            </w:pPr>
            <w:r w:rsidRPr="00136512">
              <w:rPr>
                <w:rFonts w:ascii="Roboto" w:hAnsi="Roboto" w:cs="Times New Roman"/>
              </w:rPr>
              <w:t>Denumiri geografice (ex. nume de țări și adjective provenite de la ele, de tipul Siria – sirian).</w:t>
            </w:r>
          </w:p>
          <w:p w14:paraId="3951FB89" w14:textId="2E9F9014" w:rsidR="00A24090" w:rsidRPr="00136512" w:rsidRDefault="00A24090" w:rsidP="00013D1A">
            <w:pPr>
              <w:spacing w:after="0" w:line="240" w:lineRule="auto"/>
              <w:contextualSpacing/>
              <w:jc w:val="both"/>
              <w:rPr>
                <w:rFonts w:ascii="Roboto" w:hAnsi="Roboto" w:cs="Times New Roman"/>
              </w:rPr>
            </w:pPr>
            <w:r w:rsidRPr="00136512">
              <w:rPr>
                <w:rFonts w:ascii="Roboto" w:hAnsi="Roboto" w:cs="Times New Roman"/>
              </w:rPr>
              <w:t>Scurte dialoguri despre numele, vârsta și naționalitatea fiecărui student.</w:t>
            </w:r>
          </w:p>
        </w:tc>
        <w:tc>
          <w:tcPr>
            <w:tcW w:w="1539" w:type="dxa"/>
            <w:vMerge/>
          </w:tcPr>
          <w:p w14:paraId="192B8FDD"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373AC3A3" w14:textId="3787EF51" w:rsidR="00A24090" w:rsidRPr="00136512" w:rsidRDefault="00013D1A"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12</w:t>
            </w:r>
          </w:p>
        </w:tc>
      </w:tr>
      <w:tr w:rsidR="00A24090" w:rsidRPr="00136512" w14:paraId="37866CF9" w14:textId="77777777" w:rsidTr="00A9311A">
        <w:tc>
          <w:tcPr>
            <w:tcW w:w="1528" w:type="dxa"/>
          </w:tcPr>
          <w:p w14:paraId="3C99CC9F" w14:textId="5CC5D40D"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734BB85D" w14:textId="400D79AF" w:rsidR="00A24090" w:rsidRPr="00136512" w:rsidRDefault="00A24090" w:rsidP="00A24090">
            <w:pPr>
              <w:spacing w:before="60" w:after="60" w:line="240" w:lineRule="auto"/>
              <w:jc w:val="both"/>
              <w:rPr>
                <w:rFonts w:ascii="Roboto" w:eastAsia="Times New Roman" w:hAnsi="Roboto" w:cs="Times New Roman"/>
              </w:rPr>
            </w:pPr>
            <w:r w:rsidRPr="00136512">
              <w:rPr>
                <w:rFonts w:ascii="Roboto" w:hAnsi="Roboto" w:cs="Times New Roman"/>
              </w:rPr>
              <w:t>Familia. Denumirile gradelor de  rudenie în limba română. Ascultarea unor texte care descriu diferite familii de români. Realizarea unor scurte conversații despre familie</w:t>
            </w:r>
          </w:p>
        </w:tc>
        <w:tc>
          <w:tcPr>
            <w:tcW w:w="1539" w:type="dxa"/>
            <w:vMerge/>
          </w:tcPr>
          <w:p w14:paraId="3AECC85D"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28CF65F0" w14:textId="1E108A46"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3BE208C7" w14:textId="77777777" w:rsidTr="00A9311A">
        <w:tc>
          <w:tcPr>
            <w:tcW w:w="1528" w:type="dxa"/>
          </w:tcPr>
          <w:p w14:paraId="3B0F5C8E" w14:textId="2C64E039"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575E9418" w14:textId="36FF86A1" w:rsidR="00A24090" w:rsidRPr="00136512" w:rsidRDefault="00A24090" w:rsidP="00A24090">
            <w:pPr>
              <w:spacing w:before="60" w:after="60" w:line="240" w:lineRule="auto"/>
              <w:jc w:val="both"/>
              <w:rPr>
                <w:rFonts w:ascii="Roboto" w:eastAsia="Times New Roman" w:hAnsi="Roboto" w:cs="Times New Roman"/>
              </w:rPr>
            </w:pPr>
            <w:r w:rsidRPr="00136512">
              <w:rPr>
                <w:rFonts w:ascii="Roboto" w:hAnsi="Roboto" w:cs="Times New Roman"/>
              </w:rPr>
              <w:t xml:space="preserve">Locuința. Denumiri de mobilier și obiecte casnice uzuale. Scrierea unei scurte descrieri a propriei camere, în conformitate cu regulile de redactare în limba română.  </w:t>
            </w:r>
          </w:p>
        </w:tc>
        <w:tc>
          <w:tcPr>
            <w:tcW w:w="1539" w:type="dxa"/>
            <w:vMerge/>
          </w:tcPr>
          <w:p w14:paraId="626434C2"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3948E0BA" w14:textId="7B957119"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5D1B3135" w14:textId="77777777" w:rsidTr="00A9311A">
        <w:tc>
          <w:tcPr>
            <w:tcW w:w="1528" w:type="dxa"/>
          </w:tcPr>
          <w:p w14:paraId="69777F86" w14:textId="34FABAF5"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26CF35A3" w14:textId="35153DFE" w:rsidR="00A24090" w:rsidRPr="00136512" w:rsidRDefault="00A24090" w:rsidP="00A24090">
            <w:pPr>
              <w:spacing w:before="60" w:after="60" w:line="240" w:lineRule="auto"/>
              <w:jc w:val="both"/>
              <w:rPr>
                <w:rFonts w:ascii="Roboto" w:eastAsia="Times New Roman" w:hAnsi="Roboto" w:cs="Times New Roman"/>
              </w:rPr>
            </w:pPr>
            <w:r w:rsidRPr="00136512">
              <w:rPr>
                <w:rFonts w:ascii="Roboto" w:hAnsi="Roboto" w:cs="Times New Roman"/>
              </w:rPr>
              <w:t>Vestimentația. Denumiri ale părților corpului și ale obiectelor vestimentare aferente. Scurte dialoguri despre îmbrăcăminte.</w:t>
            </w:r>
          </w:p>
        </w:tc>
        <w:tc>
          <w:tcPr>
            <w:tcW w:w="1539" w:type="dxa"/>
            <w:vMerge/>
          </w:tcPr>
          <w:p w14:paraId="76498880"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7E0691FA" w14:textId="2F20CBD6"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20074501" w14:textId="77777777" w:rsidTr="00A9311A">
        <w:tc>
          <w:tcPr>
            <w:tcW w:w="1528" w:type="dxa"/>
          </w:tcPr>
          <w:p w14:paraId="02F7A5D9" w14:textId="11E31117"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71A21B71" w14:textId="1797B413" w:rsidR="00A24090" w:rsidRPr="00136512" w:rsidRDefault="00A24090" w:rsidP="00A24090">
            <w:pPr>
              <w:spacing w:before="60" w:after="60" w:line="240" w:lineRule="auto"/>
              <w:jc w:val="both"/>
              <w:rPr>
                <w:rFonts w:ascii="Roboto" w:eastAsia="Times New Roman" w:hAnsi="Roboto" w:cs="Times New Roman"/>
              </w:rPr>
            </w:pPr>
            <w:r w:rsidRPr="00136512">
              <w:rPr>
                <w:rFonts w:ascii="Roboto" w:hAnsi="Roboto" w:cs="Times New Roman"/>
              </w:rPr>
              <w:t>Recapitularea noțiunilor învățate. Redactarea unor scurte texte, sub forma unor emailuri, pe temele deja abordate. Realizarea unor dialoguri în diferite situații de comunicare, folosind cunoștințele acumulate până în prezent (ex. conversații față în față, la telefon, online, etc.).</w:t>
            </w:r>
          </w:p>
        </w:tc>
        <w:tc>
          <w:tcPr>
            <w:tcW w:w="1539" w:type="dxa"/>
            <w:vMerge/>
          </w:tcPr>
          <w:p w14:paraId="7303C54C"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72B4E021" w14:textId="18389F0C"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7A362446" w14:textId="77777777" w:rsidTr="00A9311A">
        <w:tc>
          <w:tcPr>
            <w:tcW w:w="1528" w:type="dxa"/>
          </w:tcPr>
          <w:p w14:paraId="24C9864F" w14:textId="4F1348CA"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lastRenderedPageBreak/>
              <w:t>Seminar</w:t>
            </w:r>
          </w:p>
        </w:tc>
        <w:tc>
          <w:tcPr>
            <w:tcW w:w="4709" w:type="dxa"/>
          </w:tcPr>
          <w:p w14:paraId="6232589E" w14:textId="6D2423A6" w:rsidR="00A24090" w:rsidRPr="00136512" w:rsidRDefault="00A24090" w:rsidP="00A24090">
            <w:pPr>
              <w:spacing w:before="60" w:after="60" w:line="240" w:lineRule="auto"/>
              <w:jc w:val="both"/>
              <w:rPr>
                <w:rFonts w:ascii="Roboto" w:eastAsia="Times New Roman" w:hAnsi="Roboto" w:cs="Times New Roman"/>
                <w:lang w:val="en-US"/>
              </w:rPr>
            </w:pPr>
            <w:r w:rsidRPr="00136512">
              <w:rPr>
                <w:rFonts w:ascii="Roboto" w:hAnsi="Roboto" w:cs="Times New Roman"/>
              </w:rPr>
              <w:t>Starea vremii. Denumiri ale anotimpurilor, lunilor anului și fenomenelor meteorologice. Ascultarea unor scurte buletine meteo. Formularea unor mesaje orale despre vestimentația potrivită pentru fiecare tip de vreme.</w:t>
            </w:r>
          </w:p>
        </w:tc>
        <w:tc>
          <w:tcPr>
            <w:tcW w:w="1539" w:type="dxa"/>
            <w:vMerge/>
          </w:tcPr>
          <w:p w14:paraId="407E9006"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5267FBDD" w14:textId="4F3A3BB7"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7CDAD581" w14:textId="77777777" w:rsidTr="00A9311A">
        <w:tc>
          <w:tcPr>
            <w:tcW w:w="1528" w:type="dxa"/>
          </w:tcPr>
          <w:p w14:paraId="7D6119B4" w14:textId="31DC5862"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1123F74B" w14:textId="2333CD06" w:rsidR="00A24090" w:rsidRPr="00136512" w:rsidRDefault="00A24090" w:rsidP="00A24090">
            <w:pPr>
              <w:spacing w:before="60" w:after="60" w:line="240" w:lineRule="auto"/>
              <w:jc w:val="both"/>
              <w:rPr>
                <w:rFonts w:ascii="Roboto" w:hAnsi="Roboto" w:cs="Times New Roman"/>
              </w:rPr>
            </w:pPr>
            <w:r w:rsidRPr="00136512">
              <w:rPr>
                <w:rFonts w:ascii="Roboto" w:hAnsi="Roboto" w:cs="Times New Roman"/>
              </w:rPr>
              <w:t>La universitate. Denumirile diferitelor obiecte din sala de clasă și a clădirilor din campusul universitar. Exprimarea timpului. Redactarea unei scurte descrieri a sălii de clasă sau a facultății. Scurte conversații despre programul de la universitate, în funcție de orar.</w:t>
            </w:r>
          </w:p>
        </w:tc>
        <w:tc>
          <w:tcPr>
            <w:tcW w:w="1539" w:type="dxa"/>
            <w:vMerge/>
          </w:tcPr>
          <w:p w14:paraId="2BD2B71D"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4DC79639" w14:textId="399A809B"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12</w:t>
            </w:r>
          </w:p>
        </w:tc>
      </w:tr>
      <w:tr w:rsidR="00A24090" w:rsidRPr="00136512" w14:paraId="0F32220E" w14:textId="77777777" w:rsidTr="00A9311A">
        <w:tc>
          <w:tcPr>
            <w:tcW w:w="1528" w:type="dxa"/>
          </w:tcPr>
          <w:p w14:paraId="0F3A8D2A" w14:textId="6D3769C3"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544631BD" w14:textId="6C31750F" w:rsidR="00A24090" w:rsidRPr="00136512" w:rsidRDefault="00A24090" w:rsidP="00A24090">
            <w:pPr>
              <w:spacing w:before="60" w:after="60" w:line="240" w:lineRule="auto"/>
              <w:jc w:val="both"/>
              <w:rPr>
                <w:rFonts w:ascii="Roboto" w:eastAsia="Times New Roman" w:hAnsi="Roboto" w:cs="Times New Roman"/>
                <w:lang w:val="en-US"/>
              </w:rPr>
            </w:pPr>
            <w:r w:rsidRPr="00136512">
              <w:rPr>
                <w:rFonts w:ascii="Roboto" w:hAnsi="Roboto" w:cs="Times New Roman"/>
              </w:rPr>
              <w:t>La cumpărături. Denumiri de magazine și produse aferente. Exprimarea prețurilor în funcție de bancnotele și monedele românești. Ascultarea unor dialoguri la diferite magazine. Jocuri de rol de tipul vânzător – cumpărător.</w:t>
            </w:r>
          </w:p>
        </w:tc>
        <w:tc>
          <w:tcPr>
            <w:tcW w:w="1539" w:type="dxa"/>
            <w:vMerge/>
          </w:tcPr>
          <w:p w14:paraId="23EF0351"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235F043B" w14:textId="2D73B949"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0E26B483" w14:textId="77777777" w:rsidTr="00A9311A">
        <w:tc>
          <w:tcPr>
            <w:tcW w:w="1528" w:type="dxa"/>
          </w:tcPr>
          <w:p w14:paraId="731FE033" w14:textId="01E14698"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2ACDB1CD" w14:textId="77777777" w:rsidR="00A24090" w:rsidRPr="00136512" w:rsidRDefault="00A24090" w:rsidP="00A24090">
            <w:pPr>
              <w:pStyle w:val="TableParagraph"/>
              <w:rPr>
                <w:rFonts w:ascii="Roboto" w:hAnsi="Roboto"/>
              </w:rPr>
            </w:pPr>
            <w:r w:rsidRPr="00136512">
              <w:rPr>
                <w:rFonts w:ascii="Roboto" w:hAnsi="Roboto"/>
              </w:rPr>
              <w:t>În oraș. Denumirile diferitelor tipuri de clădiri sau instituții. Jocuri de rol la muzeu, la hotel, la gară, etc.</w:t>
            </w:r>
          </w:p>
          <w:p w14:paraId="28E906C1" w14:textId="0B96948E" w:rsidR="00A24090" w:rsidRPr="00136512" w:rsidRDefault="00A24090" w:rsidP="00A24090">
            <w:pPr>
              <w:spacing w:before="60" w:after="60" w:line="240" w:lineRule="auto"/>
              <w:jc w:val="both"/>
              <w:rPr>
                <w:rFonts w:ascii="Roboto" w:eastAsia="Times New Roman" w:hAnsi="Roboto" w:cs="Times New Roman"/>
              </w:rPr>
            </w:pPr>
          </w:p>
        </w:tc>
        <w:tc>
          <w:tcPr>
            <w:tcW w:w="1539" w:type="dxa"/>
            <w:vMerge/>
          </w:tcPr>
          <w:p w14:paraId="0EB4E844"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4D3F3D7D" w14:textId="4B97F684"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7FB6C706" w14:textId="77777777" w:rsidTr="00A9311A">
        <w:tc>
          <w:tcPr>
            <w:tcW w:w="1528" w:type="dxa"/>
          </w:tcPr>
          <w:p w14:paraId="70F35AF3" w14:textId="3A5DE64C"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42F51AAE" w14:textId="5BE30306" w:rsidR="00A24090" w:rsidRPr="00136512" w:rsidRDefault="00A24090" w:rsidP="00A24090">
            <w:pPr>
              <w:spacing w:before="60" w:after="60" w:line="240" w:lineRule="auto"/>
              <w:jc w:val="both"/>
              <w:rPr>
                <w:rFonts w:ascii="Roboto" w:eastAsia="Times New Roman" w:hAnsi="Roboto" w:cs="Times New Roman"/>
                <w:lang w:val="en-US"/>
              </w:rPr>
            </w:pPr>
            <w:r w:rsidRPr="00136512">
              <w:rPr>
                <w:rFonts w:ascii="Roboto" w:hAnsi="Roboto" w:cs="Times New Roman"/>
              </w:rPr>
              <w:t>Activități de timp liber. Formularea unor mesaje orale despre propriile hobby-uri sau pasiuni și exprimarea interesului față de pasiunile celorlalți</w:t>
            </w:r>
          </w:p>
        </w:tc>
        <w:tc>
          <w:tcPr>
            <w:tcW w:w="1539" w:type="dxa"/>
            <w:vMerge/>
          </w:tcPr>
          <w:p w14:paraId="500D6F89"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2E7CAAF2" w14:textId="1FD90D5B"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719E407F" w14:textId="77777777" w:rsidTr="00A9311A">
        <w:tc>
          <w:tcPr>
            <w:tcW w:w="1528" w:type="dxa"/>
          </w:tcPr>
          <w:p w14:paraId="5496DE6B" w14:textId="3F58CA7A" w:rsidR="00A24090" w:rsidRPr="00136512" w:rsidRDefault="00A24090" w:rsidP="00A24090">
            <w:pPr>
              <w:spacing w:after="0" w:line="240" w:lineRule="auto"/>
              <w:jc w:val="center"/>
              <w:rPr>
                <w:rFonts w:ascii="Roboto" w:eastAsia="Times New Roman" w:hAnsi="Roboto" w:cs="Times New Roman"/>
              </w:rPr>
            </w:pPr>
            <w:r w:rsidRPr="00136512">
              <w:rPr>
                <w:rFonts w:ascii="Roboto" w:eastAsia="Times New Roman" w:hAnsi="Roboto" w:cs="Times New Roman"/>
              </w:rPr>
              <w:t>Seminar</w:t>
            </w:r>
          </w:p>
        </w:tc>
        <w:tc>
          <w:tcPr>
            <w:tcW w:w="4709" w:type="dxa"/>
          </w:tcPr>
          <w:p w14:paraId="3ADF9214" w14:textId="5D653F5C" w:rsidR="00A24090" w:rsidRPr="00136512" w:rsidRDefault="00A24090" w:rsidP="00A24090">
            <w:pPr>
              <w:pStyle w:val="TableParagraph"/>
              <w:jc w:val="both"/>
              <w:rPr>
                <w:rFonts w:ascii="Roboto" w:hAnsi="Roboto"/>
                <w:lang w:val="en-US"/>
              </w:rPr>
            </w:pPr>
            <w:r w:rsidRPr="00136512">
              <w:rPr>
                <w:rFonts w:ascii="Roboto" w:hAnsi="Roboto"/>
              </w:rPr>
              <w:t>Recapitulare finală. Redactarea unei scrisori către un prieten, în care studentul descrie experiența sa în România, folosind noțiunile studiate. Jocuri de rol pe diferite teme</w:t>
            </w:r>
          </w:p>
        </w:tc>
        <w:tc>
          <w:tcPr>
            <w:tcW w:w="1539" w:type="dxa"/>
            <w:vMerge/>
          </w:tcPr>
          <w:p w14:paraId="2DF3CFA0" w14:textId="77777777" w:rsidR="00A24090" w:rsidRPr="00136512" w:rsidRDefault="00A24090" w:rsidP="00A24090">
            <w:pPr>
              <w:spacing w:before="60" w:after="60" w:line="240" w:lineRule="auto"/>
              <w:jc w:val="both"/>
              <w:rPr>
                <w:rFonts w:ascii="Roboto" w:eastAsia="Times New Roman" w:hAnsi="Roboto" w:cs="Times New Roman"/>
              </w:rPr>
            </w:pPr>
          </w:p>
        </w:tc>
        <w:tc>
          <w:tcPr>
            <w:tcW w:w="1001" w:type="dxa"/>
          </w:tcPr>
          <w:p w14:paraId="7D70F61A" w14:textId="64E22902" w:rsidR="00A24090" w:rsidRPr="00136512" w:rsidRDefault="00A24090" w:rsidP="00A24090">
            <w:pPr>
              <w:spacing w:before="60" w:after="60" w:line="240" w:lineRule="auto"/>
              <w:jc w:val="center"/>
              <w:rPr>
                <w:rFonts w:ascii="Roboto" w:eastAsia="Times New Roman" w:hAnsi="Roboto" w:cs="Times New Roman"/>
              </w:rPr>
            </w:pPr>
            <w:r w:rsidRPr="00136512">
              <w:rPr>
                <w:rFonts w:ascii="Roboto" w:eastAsia="Times New Roman" w:hAnsi="Roboto" w:cs="Times New Roman"/>
              </w:rPr>
              <w:t>6</w:t>
            </w:r>
          </w:p>
        </w:tc>
      </w:tr>
      <w:tr w:rsidR="00A24090" w:rsidRPr="00136512" w14:paraId="07892D73" w14:textId="77777777" w:rsidTr="00A9311A">
        <w:tc>
          <w:tcPr>
            <w:tcW w:w="7776" w:type="dxa"/>
            <w:gridSpan w:val="3"/>
          </w:tcPr>
          <w:p w14:paraId="773BB529" w14:textId="77777777" w:rsidR="00A24090" w:rsidRPr="00136512" w:rsidRDefault="00A24090" w:rsidP="00A24090">
            <w:pPr>
              <w:spacing w:before="60" w:after="60" w:line="240" w:lineRule="auto"/>
              <w:jc w:val="right"/>
              <w:rPr>
                <w:rFonts w:ascii="Roboto" w:eastAsia="Times New Roman" w:hAnsi="Roboto" w:cs="Times New Roman"/>
                <w:b/>
              </w:rPr>
            </w:pPr>
            <w:r w:rsidRPr="00136512">
              <w:rPr>
                <w:rFonts w:ascii="Roboto" w:eastAsia="Times New Roman" w:hAnsi="Roboto" w:cs="Times New Roman"/>
                <w:b/>
              </w:rPr>
              <w:t>TOTAL ORE</w:t>
            </w:r>
          </w:p>
        </w:tc>
        <w:tc>
          <w:tcPr>
            <w:tcW w:w="1001" w:type="dxa"/>
            <w:vAlign w:val="center"/>
          </w:tcPr>
          <w:p w14:paraId="48A1F036" w14:textId="04345F10" w:rsidR="00A24090" w:rsidRPr="00136512" w:rsidRDefault="00A24090" w:rsidP="00A24090">
            <w:pPr>
              <w:spacing w:before="60" w:after="60" w:line="240" w:lineRule="auto"/>
              <w:jc w:val="center"/>
              <w:rPr>
                <w:rFonts w:ascii="Roboto" w:eastAsia="Times New Roman" w:hAnsi="Roboto" w:cs="Times New Roman"/>
                <w:b/>
              </w:rPr>
            </w:pPr>
            <w:r w:rsidRPr="00136512">
              <w:rPr>
                <w:rFonts w:ascii="Roboto" w:eastAsia="Times New Roman" w:hAnsi="Roboto" w:cs="Times New Roman"/>
                <w:b/>
              </w:rPr>
              <w:t>84</w:t>
            </w:r>
          </w:p>
        </w:tc>
      </w:tr>
      <w:tr w:rsidR="00A24090" w:rsidRPr="00136512" w14:paraId="42CCFA71" w14:textId="77777777" w:rsidTr="00A9311A">
        <w:tc>
          <w:tcPr>
            <w:tcW w:w="8777" w:type="dxa"/>
            <w:gridSpan w:val="4"/>
          </w:tcPr>
          <w:p w14:paraId="34A1427C" w14:textId="3BDD4608" w:rsidR="00A24090" w:rsidRPr="00136512" w:rsidRDefault="00A24090" w:rsidP="00A24090">
            <w:pPr>
              <w:spacing w:before="60" w:after="60" w:line="240" w:lineRule="auto"/>
              <w:jc w:val="both"/>
              <w:rPr>
                <w:rFonts w:ascii="Roboto" w:eastAsia="Times New Roman" w:hAnsi="Roboto" w:cs="Times New Roman"/>
                <w:b/>
              </w:rPr>
            </w:pPr>
            <w:r w:rsidRPr="00136512">
              <w:rPr>
                <w:rFonts w:ascii="Roboto" w:eastAsia="Times New Roman" w:hAnsi="Roboto" w:cs="Times New Roman"/>
                <w:b/>
              </w:rPr>
              <w:t xml:space="preserve">Bibliografie recomandată </w:t>
            </w:r>
          </w:p>
          <w:p w14:paraId="715562DF" w14:textId="77777777" w:rsidR="00A24090" w:rsidRPr="001C401E" w:rsidRDefault="00A24090" w:rsidP="00A24090">
            <w:pPr>
              <w:spacing w:before="60" w:after="60" w:line="240" w:lineRule="auto"/>
              <w:jc w:val="both"/>
              <w:rPr>
                <w:rFonts w:ascii="Roboto" w:eastAsia="Times New Roman" w:hAnsi="Roboto" w:cs="Times New Roman"/>
                <w:b/>
                <w:sz w:val="18"/>
                <w:szCs w:val="18"/>
              </w:rPr>
            </w:pPr>
            <w:r w:rsidRPr="001C401E">
              <w:rPr>
                <w:rFonts w:ascii="Roboto" w:eastAsia="Times New Roman" w:hAnsi="Roboto" w:cs="Times New Roman"/>
                <w:b/>
                <w:sz w:val="18"/>
                <w:szCs w:val="18"/>
              </w:rPr>
              <w:t>Manuale:</w:t>
            </w:r>
          </w:p>
          <w:p w14:paraId="7359A10B" w14:textId="6E25E474"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rPr>
              <w:t xml:space="preserve">Bălănescu, O. (2003). </w:t>
            </w:r>
            <w:r w:rsidRPr="00765DEB">
              <w:rPr>
                <w:rFonts w:ascii="Roboto" w:hAnsi="Roboto"/>
                <w:i/>
                <w:sz w:val="18"/>
                <w:szCs w:val="18"/>
              </w:rPr>
              <w:t>Limba română pentru studenţii străini</w:t>
            </w:r>
            <w:r w:rsidRPr="00765DEB">
              <w:rPr>
                <w:rFonts w:ascii="Roboto" w:hAnsi="Roboto"/>
                <w:sz w:val="18"/>
                <w:szCs w:val="18"/>
              </w:rPr>
              <w:t>, București: Ariadna.</w:t>
            </w:r>
          </w:p>
          <w:p w14:paraId="50842752" w14:textId="523EB49C"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lang w:val="fr-FR"/>
              </w:rPr>
              <w:t xml:space="preserve">Brâncuş, G., Ionescu, A., Saramandu, M. (1996). </w:t>
            </w:r>
            <w:r w:rsidRPr="00765DEB">
              <w:rPr>
                <w:rFonts w:ascii="Roboto" w:hAnsi="Roboto"/>
                <w:i/>
                <w:sz w:val="18"/>
                <w:szCs w:val="18"/>
              </w:rPr>
              <w:t>Limba română. Manual pentru studenţii străini</w:t>
            </w:r>
            <w:r w:rsidRPr="00765DEB">
              <w:rPr>
                <w:rFonts w:ascii="Roboto" w:hAnsi="Roboto"/>
                <w:sz w:val="18"/>
                <w:szCs w:val="18"/>
              </w:rPr>
              <w:t>. Editura Universităţii din Bucureşti.</w:t>
            </w:r>
          </w:p>
          <w:p w14:paraId="78E5463C" w14:textId="22BA6095"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rPr>
              <w:t xml:space="preserve">Cojocaru, D. (2003). </w:t>
            </w:r>
            <w:r w:rsidRPr="00765DEB">
              <w:rPr>
                <w:rFonts w:ascii="Roboto" w:hAnsi="Roboto"/>
                <w:i/>
                <w:sz w:val="18"/>
                <w:szCs w:val="18"/>
              </w:rPr>
              <w:t>You can speak Romanian</w:t>
            </w:r>
            <w:r w:rsidRPr="00765DEB">
              <w:rPr>
                <w:rFonts w:ascii="Roboto" w:hAnsi="Roboto"/>
                <w:sz w:val="18"/>
                <w:szCs w:val="18"/>
              </w:rPr>
              <w:t>. București: Compania.</w:t>
            </w:r>
          </w:p>
          <w:p w14:paraId="0EC456A6" w14:textId="0655A7BE"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rPr>
              <w:t xml:space="preserve">Dafinoiu, C., Pascale, L. (2015). </w:t>
            </w:r>
            <w:r w:rsidRPr="00765DEB">
              <w:rPr>
                <w:rFonts w:ascii="Roboto" w:hAnsi="Roboto"/>
                <w:i/>
                <w:sz w:val="18"/>
                <w:szCs w:val="18"/>
              </w:rPr>
              <w:t>Manual pentru studenții străini din anul pregătitor. Nivel A1-A2)</w:t>
            </w:r>
            <w:r w:rsidRPr="00765DEB">
              <w:rPr>
                <w:rFonts w:ascii="Roboto" w:hAnsi="Roboto"/>
                <w:sz w:val="18"/>
                <w:szCs w:val="18"/>
              </w:rPr>
              <w:t>. București:</w:t>
            </w:r>
            <w:r w:rsidR="00765DEB">
              <w:rPr>
                <w:rFonts w:ascii="Roboto" w:hAnsi="Roboto"/>
                <w:sz w:val="18"/>
                <w:szCs w:val="18"/>
              </w:rPr>
              <w:t xml:space="preserve"> </w:t>
            </w:r>
            <w:r w:rsidRPr="00765DEB">
              <w:rPr>
                <w:rFonts w:ascii="Roboto" w:hAnsi="Roboto"/>
                <w:sz w:val="18"/>
                <w:szCs w:val="18"/>
              </w:rPr>
              <w:t>Editura Universitară</w:t>
            </w:r>
          </w:p>
          <w:p w14:paraId="1D3CD2AF" w14:textId="7C4CB810" w:rsidR="00A24090" w:rsidRPr="00765DEB" w:rsidRDefault="00A24090" w:rsidP="00765DEB">
            <w:pPr>
              <w:pStyle w:val="ListParagraph"/>
              <w:widowControl w:val="0"/>
              <w:numPr>
                <w:ilvl w:val="0"/>
                <w:numId w:val="15"/>
              </w:numPr>
              <w:autoSpaceDE w:val="0"/>
              <w:autoSpaceDN w:val="0"/>
              <w:jc w:val="both"/>
              <w:rPr>
                <w:rFonts w:ascii="Roboto" w:hAnsi="Roboto"/>
                <w:sz w:val="18"/>
                <w:szCs w:val="18"/>
                <w:lang w:val="fr-FR"/>
              </w:rPr>
            </w:pPr>
            <w:r w:rsidRPr="00765DEB">
              <w:rPr>
                <w:rFonts w:ascii="Roboto" w:hAnsi="Roboto"/>
                <w:sz w:val="18"/>
                <w:szCs w:val="18"/>
              </w:rPr>
              <w:t xml:space="preserve">Hedeșan, O., Jebelean, E., Leucușia, F. (2012). </w:t>
            </w:r>
            <w:r w:rsidRPr="00765DEB">
              <w:rPr>
                <w:rFonts w:ascii="Roboto" w:hAnsi="Roboto"/>
                <w:i/>
                <w:sz w:val="18"/>
                <w:szCs w:val="18"/>
              </w:rPr>
              <w:t xml:space="preserve">ABC pentru România. </w:t>
            </w:r>
            <w:r w:rsidRPr="00765DEB">
              <w:rPr>
                <w:rFonts w:ascii="Roboto" w:hAnsi="Roboto"/>
                <w:i/>
                <w:sz w:val="18"/>
                <w:szCs w:val="18"/>
                <w:lang w:val="fr-FR"/>
              </w:rPr>
              <w:t>Manual de limba română pentru străini. Începători.</w:t>
            </w:r>
            <w:r w:rsidRPr="00765DEB">
              <w:rPr>
                <w:rFonts w:ascii="Roboto" w:hAnsi="Roboto"/>
                <w:sz w:val="18"/>
                <w:szCs w:val="18"/>
                <w:lang w:val="fr-FR"/>
              </w:rPr>
              <w:t xml:space="preserve"> Timișoara: Tipografia Partoș.</w:t>
            </w:r>
          </w:p>
          <w:p w14:paraId="416B35C7" w14:textId="0275403D"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rPr>
              <w:t xml:space="preserve">Kohn, D. (2012). </w:t>
            </w:r>
            <w:r w:rsidRPr="00765DEB">
              <w:rPr>
                <w:rFonts w:ascii="Roboto" w:hAnsi="Roboto"/>
                <w:i/>
                <w:sz w:val="18"/>
                <w:szCs w:val="18"/>
              </w:rPr>
              <w:t>Puls. Manual de limba română ca limbă străină A1-A2</w:t>
            </w:r>
            <w:r w:rsidRPr="00765DEB">
              <w:rPr>
                <w:rFonts w:ascii="Roboto" w:hAnsi="Roboto"/>
                <w:sz w:val="18"/>
                <w:szCs w:val="18"/>
              </w:rPr>
              <w:t>, Iași: Polirom.</w:t>
            </w:r>
          </w:p>
          <w:p w14:paraId="48FAE198" w14:textId="0F6AFA60" w:rsidR="00A24090" w:rsidRPr="00765DEB" w:rsidRDefault="00A24090" w:rsidP="00765DEB">
            <w:pPr>
              <w:pStyle w:val="ListParagraph"/>
              <w:widowControl w:val="0"/>
              <w:numPr>
                <w:ilvl w:val="0"/>
                <w:numId w:val="15"/>
              </w:numPr>
              <w:autoSpaceDE w:val="0"/>
              <w:autoSpaceDN w:val="0"/>
              <w:jc w:val="both"/>
              <w:rPr>
                <w:rFonts w:ascii="Roboto" w:hAnsi="Roboto"/>
                <w:sz w:val="18"/>
                <w:szCs w:val="18"/>
              </w:rPr>
            </w:pPr>
            <w:r w:rsidRPr="00765DEB">
              <w:rPr>
                <w:rFonts w:ascii="Roboto" w:hAnsi="Roboto"/>
                <w:sz w:val="18"/>
                <w:szCs w:val="18"/>
              </w:rPr>
              <w:t xml:space="preserve">Pologea-Moldoveanu M. (2014), </w:t>
            </w:r>
            <w:r w:rsidRPr="00765DEB">
              <w:rPr>
                <w:rFonts w:ascii="Roboto" w:hAnsi="Roboto"/>
                <w:i/>
                <w:sz w:val="18"/>
                <w:szCs w:val="18"/>
              </w:rPr>
              <w:t>Learn Romanian Manual, third revised edition</w:t>
            </w:r>
            <w:r w:rsidRPr="00765DEB">
              <w:rPr>
                <w:rFonts w:ascii="Roboto" w:hAnsi="Roboto"/>
                <w:sz w:val="18"/>
                <w:szCs w:val="18"/>
              </w:rPr>
              <w:t>, vol. I, II, (manual şi caiet de exerciţii). Bucureşti: Rolang.</w:t>
            </w:r>
          </w:p>
          <w:p w14:paraId="34725587" w14:textId="41D84A81" w:rsidR="00A24090" w:rsidRPr="00765DEB" w:rsidRDefault="00A24090" w:rsidP="00765DEB">
            <w:pPr>
              <w:pStyle w:val="ListParagraph"/>
              <w:widowControl w:val="0"/>
              <w:numPr>
                <w:ilvl w:val="0"/>
                <w:numId w:val="15"/>
              </w:numPr>
              <w:autoSpaceDE w:val="0"/>
              <w:autoSpaceDN w:val="0"/>
              <w:rPr>
                <w:rFonts w:ascii="Roboto" w:hAnsi="Roboto"/>
                <w:sz w:val="18"/>
                <w:szCs w:val="18"/>
              </w:rPr>
            </w:pPr>
            <w:r w:rsidRPr="00765DEB">
              <w:rPr>
                <w:rFonts w:ascii="Roboto" w:hAnsi="Roboto"/>
                <w:sz w:val="18"/>
                <w:szCs w:val="18"/>
              </w:rPr>
              <w:t xml:space="preserve">Platon, E., Sonea, I., Vîlcu, D. (2012). </w:t>
            </w:r>
            <w:r w:rsidRPr="00765DEB">
              <w:rPr>
                <w:rFonts w:ascii="Roboto" w:hAnsi="Roboto"/>
                <w:i/>
                <w:sz w:val="18"/>
                <w:szCs w:val="18"/>
              </w:rPr>
              <w:t>Manual de limba română pentru studenţii străini (RLS) A1-A2</w:t>
            </w:r>
            <w:r w:rsidRPr="00765DEB">
              <w:rPr>
                <w:rFonts w:ascii="Roboto" w:hAnsi="Roboto"/>
                <w:sz w:val="18"/>
                <w:szCs w:val="18"/>
              </w:rPr>
              <w:t>, Cluj: Casa cărţii de ştiinţă.</w:t>
            </w:r>
          </w:p>
          <w:p w14:paraId="52A1BC4E" w14:textId="77777777" w:rsidR="001C401E" w:rsidRPr="00136512" w:rsidRDefault="001C401E" w:rsidP="001C401E">
            <w:pPr>
              <w:widowControl w:val="0"/>
              <w:autoSpaceDE w:val="0"/>
              <w:autoSpaceDN w:val="0"/>
              <w:spacing w:after="0" w:line="240" w:lineRule="auto"/>
              <w:rPr>
                <w:rFonts w:ascii="Roboto" w:hAnsi="Roboto" w:cs="Times New Roman"/>
              </w:rPr>
            </w:pPr>
          </w:p>
          <w:p w14:paraId="5E0A4F4B" w14:textId="261DE80B" w:rsidR="00A24090" w:rsidRPr="001C401E" w:rsidRDefault="00A24090" w:rsidP="00A24090">
            <w:pPr>
              <w:pStyle w:val="TableParagraph"/>
              <w:spacing w:before="121"/>
              <w:rPr>
                <w:rFonts w:ascii="Roboto" w:hAnsi="Roboto"/>
                <w:b/>
                <w:sz w:val="18"/>
                <w:szCs w:val="18"/>
              </w:rPr>
            </w:pPr>
            <w:r w:rsidRPr="001C401E">
              <w:rPr>
                <w:rFonts w:ascii="Roboto" w:hAnsi="Roboto"/>
                <w:b/>
                <w:sz w:val="18"/>
                <w:szCs w:val="18"/>
              </w:rPr>
              <w:t>Articole/Caiete de exerciții:</w:t>
            </w:r>
          </w:p>
          <w:p w14:paraId="6ABFA0B6" w14:textId="2065141E" w:rsidR="00A24090" w:rsidRDefault="00A24090" w:rsidP="00765DEB">
            <w:pPr>
              <w:pStyle w:val="ListParagraph"/>
              <w:widowControl w:val="0"/>
              <w:numPr>
                <w:ilvl w:val="0"/>
                <w:numId w:val="17"/>
              </w:numPr>
              <w:autoSpaceDE w:val="0"/>
              <w:autoSpaceDN w:val="0"/>
              <w:jc w:val="both"/>
              <w:rPr>
                <w:rFonts w:ascii="Roboto" w:hAnsi="Roboto"/>
                <w:sz w:val="18"/>
                <w:szCs w:val="18"/>
              </w:rPr>
            </w:pPr>
            <w:r w:rsidRPr="00765DEB">
              <w:rPr>
                <w:rFonts w:ascii="Roboto" w:hAnsi="Roboto"/>
                <w:sz w:val="18"/>
                <w:szCs w:val="18"/>
              </w:rPr>
              <w:t xml:space="preserve">Barbu, O.L. (2019). „Aspecte culturale în predarea limbii române ca limbă străină (Cultural aspects in the teaching of Romanian language as a foreign language)”, </w:t>
            </w:r>
            <w:r w:rsidR="00765DEB" w:rsidRPr="00765DEB">
              <w:rPr>
                <w:rFonts w:ascii="Roboto" w:hAnsi="Roboto"/>
                <w:i/>
                <w:sz w:val="18"/>
                <w:szCs w:val="18"/>
              </w:rPr>
              <w:t>Buletinul Știinţific al Universităţii Tehnice de Construcţii Bucureşti,</w:t>
            </w:r>
            <w:r w:rsidRPr="00765DEB">
              <w:rPr>
                <w:rFonts w:ascii="Roboto" w:hAnsi="Roboto"/>
                <w:i/>
                <w:sz w:val="18"/>
                <w:szCs w:val="18"/>
              </w:rPr>
              <w:t xml:space="preserve"> Seria: Limbi străine şi comunicare</w:t>
            </w:r>
            <w:r w:rsidRPr="00765DEB">
              <w:rPr>
                <w:rFonts w:ascii="Roboto" w:hAnsi="Roboto"/>
                <w:sz w:val="18"/>
                <w:szCs w:val="18"/>
              </w:rPr>
              <w:t>, vol. XII, nr.1/2019 pp.11-25</w:t>
            </w:r>
          </w:p>
          <w:p w14:paraId="60C196AB" w14:textId="594B414F" w:rsidR="00765DEB" w:rsidRPr="00765DEB" w:rsidRDefault="00765DEB" w:rsidP="00765DEB">
            <w:pPr>
              <w:pStyle w:val="ListParagraph"/>
              <w:widowControl w:val="0"/>
              <w:numPr>
                <w:ilvl w:val="0"/>
                <w:numId w:val="17"/>
              </w:numPr>
              <w:autoSpaceDE w:val="0"/>
              <w:autoSpaceDN w:val="0"/>
              <w:jc w:val="both"/>
              <w:rPr>
                <w:rFonts w:ascii="Roboto" w:hAnsi="Roboto"/>
                <w:sz w:val="18"/>
                <w:szCs w:val="18"/>
              </w:rPr>
            </w:pPr>
            <w:r w:rsidRPr="00765DEB">
              <w:rPr>
                <w:rFonts w:ascii="Roboto" w:hAnsi="Roboto"/>
                <w:sz w:val="18"/>
                <w:szCs w:val="18"/>
              </w:rPr>
              <w:t xml:space="preserve">Bunea, A.M. (2007). </w:t>
            </w:r>
            <w:r>
              <w:rPr>
                <w:rFonts w:ascii="Roboto" w:hAnsi="Roboto"/>
                <w:sz w:val="18"/>
                <w:szCs w:val="18"/>
              </w:rPr>
              <w:t>„</w:t>
            </w:r>
            <w:r w:rsidRPr="00765DEB">
              <w:rPr>
                <w:rFonts w:ascii="Roboto" w:hAnsi="Roboto"/>
                <w:sz w:val="18"/>
                <w:szCs w:val="18"/>
              </w:rPr>
              <w:t>Adevărul  trist  despre  (non)lectură</w:t>
            </w:r>
            <w:r>
              <w:rPr>
                <w:rFonts w:ascii="Roboto" w:hAnsi="Roboto"/>
                <w:sz w:val="18"/>
                <w:szCs w:val="18"/>
              </w:rPr>
              <w:t>”</w:t>
            </w:r>
            <w:r w:rsidRPr="00765DEB">
              <w:rPr>
                <w:rFonts w:ascii="Roboto" w:hAnsi="Roboto"/>
                <w:sz w:val="18"/>
                <w:szCs w:val="18"/>
              </w:rPr>
              <w:t xml:space="preserve">, </w:t>
            </w:r>
            <w:r w:rsidRPr="00765DEB">
              <w:rPr>
                <w:rFonts w:ascii="Roboto" w:hAnsi="Roboto"/>
                <w:i/>
                <w:sz w:val="18"/>
                <w:szCs w:val="18"/>
              </w:rPr>
              <w:t>Cercetări antropologice: Perspective contemporane</w:t>
            </w:r>
            <w:r w:rsidRPr="00765DEB">
              <w:rPr>
                <w:rFonts w:ascii="Roboto" w:hAnsi="Roboto"/>
                <w:sz w:val="18"/>
                <w:szCs w:val="18"/>
              </w:rPr>
              <w:t xml:space="preserve"> publicaţie  semestrială, nr. 3, (29-30), Editura Universităţii Bucureşti.</w:t>
            </w:r>
          </w:p>
          <w:p w14:paraId="1D9E268F" w14:textId="3CB2C318" w:rsidR="00A24090" w:rsidRPr="00765DEB" w:rsidRDefault="00A24090" w:rsidP="00765DEB">
            <w:pPr>
              <w:pStyle w:val="ListParagraph"/>
              <w:widowControl w:val="0"/>
              <w:numPr>
                <w:ilvl w:val="0"/>
                <w:numId w:val="17"/>
              </w:numPr>
              <w:autoSpaceDE w:val="0"/>
              <w:autoSpaceDN w:val="0"/>
              <w:jc w:val="both"/>
              <w:rPr>
                <w:rFonts w:ascii="Roboto" w:hAnsi="Roboto"/>
                <w:sz w:val="18"/>
                <w:szCs w:val="18"/>
              </w:rPr>
            </w:pPr>
            <w:r w:rsidRPr="00765DEB">
              <w:rPr>
                <w:rFonts w:ascii="Roboto" w:hAnsi="Roboto"/>
                <w:sz w:val="18"/>
                <w:szCs w:val="18"/>
              </w:rPr>
              <w:t xml:space="preserve">Bunea, A.M. (2006). </w:t>
            </w:r>
            <w:r w:rsidR="00765DEB">
              <w:rPr>
                <w:rFonts w:ascii="Roboto" w:hAnsi="Roboto"/>
                <w:sz w:val="18"/>
                <w:szCs w:val="18"/>
              </w:rPr>
              <w:t>„</w:t>
            </w:r>
            <w:r w:rsidRPr="00765DEB">
              <w:rPr>
                <w:rFonts w:ascii="Roboto" w:hAnsi="Roboto"/>
                <w:sz w:val="18"/>
                <w:szCs w:val="18"/>
              </w:rPr>
              <w:t>Cina  în  familie - norme  de  comunicare  verbală  şi  comportament  social</w:t>
            </w:r>
            <w:r w:rsidR="00765DEB">
              <w:rPr>
                <w:rFonts w:ascii="Roboto" w:hAnsi="Roboto"/>
                <w:sz w:val="18"/>
                <w:szCs w:val="18"/>
              </w:rPr>
              <w:t>”</w:t>
            </w:r>
            <w:r w:rsidRPr="00765DEB">
              <w:rPr>
                <w:rFonts w:ascii="Roboto" w:hAnsi="Roboto"/>
                <w:sz w:val="18"/>
                <w:szCs w:val="18"/>
              </w:rPr>
              <w:t xml:space="preserve">, </w:t>
            </w:r>
            <w:r w:rsidRPr="00765DEB">
              <w:rPr>
                <w:rFonts w:ascii="Roboto" w:hAnsi="Roboto"/>
                <w:i/>
                <w:sz w:val="18"/>
                <w:szCs w:val="18"/>
              </w:rPr>
              <w:t>Cercetări antropologice: Perspective contemporane</w:t>
            </w:r>
            <w:r w:rsidRPr="00765DEB">
              <w:rPr>
                <w:rFonts w:ascii="Roboto" w:hAnsi="Roboto"/>
                <w:sz w:val="18"/>
                <w:szCs w:val="18"/>
              </w:rPr>
              <w:t xml:space="preserve"> publicaţie semestrială, nr.2, (9-11), Editura </w:t>
            </w:r>
            <w:r w:rsidRPr="00765DEB">
              <w:rPr>
                <w:rFonts w:ascii="Roboto" w:hAnsi="Roboto"/>
                <w:sz w:val="18"/>
                <w:szCs w:val="18"/>
              </w:rPr>
              <w:lastRenderedPageBreak/>
              <w:t>Universităţii Bucureşti.</w:t>
            </w:r>
          </w:p>
          <w:p w14:paraId="5BF3952D" w14:textId="7DF86009" w:rsidR="00A24090" w:rsidRPr="00765DEB" w:rsidRDefault="00A24090" w:rsidP="00765DEB">
            <w:pPr>
              <w:pStyle w:val="ListParagraph"/>
              <w:widowControl w:val="0"/>
              <w:numPr>
                <w:ilvl w:val="0"/>
                <w:numId w:val="17"/>
              </w:numPr>
              <w:autoSpaceDE w:val="0"/>
              <w:autoSpaceDN w:val="0"/>
              <w:jc w:val="both"/>
              <w:rPr>
                <w:rFonts w:ascii="Roboto" w:hAnsi="Roboto"/>
                <w:color w:val="000000"/>
                <w:sz w:val="18"/>
                <w:szCs w:val="18"/>
              </w:rPr>
            </w:pPr>
            <w:r w:rsidRPr="00765DEB">
              <w:rPr>
                <w:rFonts w:ascii="Roboto" w:hAnsi="Roboto"/>
                <w:sz w:val="18"/>
                <w:szCs w:val="18"/>
              </w:rPr>
              <w:t xml:space="preserve">Ghenţulescu, R., Nistea, M. (2014). </w:t>
            </w:r>
            <w:r w:rsidR="00765DEB">
              <w:rPr>
                <w:rFonts w:ascii="Roboto" w:hAnsi="Roboto"/>
                <w:sz w:val="18"/>
                <w:szCs w:val="18"/>
              </w:rPr>
              <w:t>„</w:t>
            </w:r>
            <w:r w:rsidRPr="00765DEB">
              <w:rPr>
                <w:rFonts w:ascii="Roboto" w:hAnsi="Roboto"/>
                <w:sz w:val="18"/>
                <w:szCs w:val="18"/>
              </w:rPr>
              <w:t>Studiu contrastiv al aspectului în limbile română și engleză – particularități de traducere</w:t>
            </w:r>
            <w:r w:rsidR="00765DEB">
              <w:rPr>
                <w:rFonts w:ascii="Roboto" w:hAnsi="Roboto"/>
                <w:sz w:val="18"/>
                <w:szCs w:val="18"/>
              </w:rPr>
              <w:t>”</w:t>
            </w:r>
            <w:r w:rsidRPr="00765DEB">
              <w:rPr>
                <w:rFonts w:ascii="Roboto" w:hAnsi="Roboto"/>
                <w:i/>
                <w:sz w:val="18"/>
                <w:szCs w:val="18"/>
              </w:rPr>
              <w:t xml:space="preserve">, Limba – punte de legătură între oameni și culturi </w:t>
            </w:r>
            <w:r w:rsidRPr="00765DEB">
              <w:rPr>
                <w:rFonts w:ascii="Roboto" w:hAnsi="Roboto"/>
                <w:sz w:val="18"/>
                <w:szCs w:val="18"/>
              </w:rPr>
              <w:t>(91-99), București: Conspress.</w:t>
            </w:r>
          </w:p>
          <w:p w14:paraId="2AAEBA89" w14:textId="6EA1502B" w:rsidR="00A24090" w:rsidRPr="00765DEB" w:rsidRDefault="00A24090" w:rsidP="00765DEB">
            <w:pPr>
              <w:pStyle w:val="ListParagraph"/>
              <w:widowControl w:val="0"/>
              <w:numPr>
                <w:ilvl w:val="0"/>
                <w:numId w:val="17"/>
              </w:numPr>
              <w:autoSpaceDE w:val="0"/>
              <w:autoSpaceDN w:val="0"/>
              <w:jc w:val="both"/>
              <w:rPr>
                <w:rFonts w:ascii="Roboto" w:hAnsi="Roboto"/>
                <w:color w:val="000000"/>
                <w:sz w:val="18"/>
                <w:szCs w:val="18"/>
              </w:rPr>
            </w:pPr>
            <w:r w:rsidRPr="00765DEB">
              <w:rPr>
                <w:rFonts w:ascii="Roboto" w:hAnsi="Roboto"/>
                <w:sz w:val="18"/>
                <w:szCs w:val="18"/>
              </w:rPr>
              <w:t xml:space="preserve">Groza, L., Chelaru-Murăruș, O., Niculescu, D., Stan, C., Ușurelu, C., Vasilescu, A.. (2006) </w:t>
            </w:r>
            <w:r w:rsidRPr="00765DEB">
              <w:rPr>
                <w:rFonts w:ascii="Roboto" w:hAnsi="Roboto"/>
                <w:i/>
                <w:sz w:val="18"/>
                <w:szCs w:val="18"/>
              </w:rPr>
              <w:t>Limba română ca limbă străină. Dosare pedagogice</w:t>
            </w:r>
            <w:r w:rsidRPr="00765DEB">
              <w:rPr>
                <w:rFonts w:ascii="Roboto" w:hAnsi="Roboto"/>
                <w:sz w:val="18"/>
                <w:szCs w:val="18"/>
              </w:rPr>
              <w:t>., București: Editura Universității din București.</w:t>
            </w:r>
          </w:p>
          <w:p w14:paraId="78BFFE6B" w14:textId="0A008AD6" w:rsidR="001C401E" w:rsidRPr="00765DEB" w:rsidRDefault="00A24090" w:rsidP="00765DEB">
            <w:pPr>
              <w:pStyle w:val="ListParagraph"/>
              <w:widowControl w:val="0"/>
              <w:numPr>
                <w:ilvl w:val="0"/>
                <w:numId w:val="17"/>
              </w:numPr>
              <w:autoSpaceDE w:val="0"/>
              <w:autoSpaceDN w:val="0"/>
              <w:jc w:val="both"/>
              <w:rPr>
                <w:rFonts w:ascii="Roboto" w:hAnsi="Roboto"/>
                <w:sz w:val="18"/>
                <w:szCs w:val="18"/>
              </w:rPr>
            </w:pPr>
            <w:r w:rsidRPr="00765DEB">
              <w:rPr>
                <w:rFonts w:ascii="Roboto" w:hAnsi="Roboto"/>
                <w:sz w:val="18"/>
                <w:szCs w:val="18"/>
              </w:rPr>
              <w:t xml:space="preserve">Kohn, D. (2012). </w:t>
            </w:r>
            <w:r w:rsidRPr="00765DEB">
              <w:rPr>
                <w:rFonts w:ascii="Roboto" w:hAnsi="Roboto"/>
                <w:i/>
                <w:sz w:val="18"/>
                <w:szCs w:val="18"/>
              </w:rPr>
              <w:t>Puls. Manual de limba română ca limbă străină A1-A2</w:t>
            </w:r>
            <w:r w:rsidRPr="00765DEB">
              <w:rPr>
                <w:rFonts w:ascii="Roboto" w:hAnsi="Roboto"/>
                <w:sz w:val="18"/>
                <w:szCs w:val="18"/>
              </w:rPr>
              <w:t xml:space="preserve">. </w:t>
            </w:r>
            <w:r w:rsidRPr="00765DEB">
              <w:rPr>
                <w:rFonts w:ascii="Roboto" w:hAnsi="Roboto"/>
                <w:i/>
                <w:sz w:val="18"/>
                <w:szCs w:val="18"/>
              </w:rPr>
              <w:t>Exerciții</w:t>
            </w:r>
            <w:r w:rsidRPr="00765DEB">
              <w:rPr>
                <w:rFonts w:ascii="Roboto" w:hAnsi="Roboto"/>
                <w:sz w:val="18"/>
                <w:szCs w:val="18"/>
              </w:rPr>
              <w:t>, Iași: Polirom</w:t>
            </w:r>
          </w:p>
          <w:p w14:paraId="73187EA3" w14:textId="2276D223" w:rsidR="00013D1A" w:rsidRPr="00765DEB" w:rsidRDefault="00A24090" w:rsidP="00765DEB">
            <w:pPr>
              <w:pStyle w:val="ListParagraph"/>
              <w:widowControl w:val="0"/>
              <w:numPr>
                <w:ilvl w:val="0"/>
                <w:numId w:val="17"/>
              </w:numPr>
              <w:autoSpaceDE w:val="0"/>
              <w:autoSpaceDN w:val="0"/>
              <w:jc w:val="both"/>
              <w:rPr>
                <w:rFonts w:ascii="Roboto" w:hAnsi="Roboto"/>
                <w:sz w:val="18"/>
                <w:szCs w:val="18"/>
              </w:rPr>
            </w:pPr>
            <w:r w:rsidRPr="00765DEB">
              <w:rPr>
                <w:rFonts w:ascii="Roboto" w:hAnsi="Roboto"/>
                <w:sz w:val="18"/>
                <w:szCs w:val="18"/>
              </w:rPr>
              <w:t xml:space="preserve">Platon, E. et. al. (2012). </w:t>
            </w:r>
            <w:r w:rsidRPr="00765DEB">
              <w:rPr>
                <w:rFonts w:ascii="Roboto" w:hAnsi="Roboto"/>
                <w:i/>
                <w:sz w:val="18"/>
                <w:szCs w:val="18"/>
              </w:rPr>
              <w:t>Româna ca limbă străină: caiete didactice A1+,</w:t>
            </w:r>
            <w:r w:rsidRPr="00765DEB">
              <w:rPr>
                <w:rFonts w:ascii="Roboto" w:hAnsi="Roboto"/>
                <w:sz w:val="18"/>
                <w:szCs w:val="18"/>
              </w:rPr>
              <w:t xml:space="preserve"> Casa cărţii de ştiinţă, Cluj.</w:t>
            </w:r>
          </w:p>
          <w:p w14:paraId="645BBCE5" w14:textId="76B95542" w:rsidR="00A24090" w:rsidRPr="00765DEB" w:rsidRDefault="00A24090" w:rsidP="00765DEB">
            <w:pPr>
              <w:pStyle w:val="ListParagraph"/>
              <w:widowControl w:val="0"/>
              <w:numPr>
                <w:ilvl w:val="0"/>
                <w:numId w:val="17"/>
              </w:numPr>
              <w:autoSpaceDE w:val="0"/>
              <w:autoSpaceDN w:val="0"/>
              <w:jc w:val="both"/>
              <w:rPr>
                <w:rFonts w:ascii="Roboto" w:hAnsi="Roboto"/>
              </w:rPr>
            </w:pPr>
            <w:r w:rsidRPr="00765DEB">
              <w:rPr>
                <w:rFonts w:ascii="Roboto" w:hAnsi="Roboto"/>
                <w:sz w:val="18"/>
                <w:szCs w:val="18"/>
              </w:rPr>
              <w:t xml:space="preserve">Pologea-Moldoveanu, M. (2014). </w:t>
            </w:r>
            <w:r w:rsidRPr="00765DEB">
              <w:rPr>
                <w:rFonts w:ascii="Roboto" w:hAnsi="Roboto"/>
                <w:i/>
                <w:sz w:val="18"/>
                <w:szCs w:val="18"/>
              </w:rPr>
              <w:t>Learn Romanian Manual</w:t>
            </w:r>
            <w:r w:rsidRPr="00765DEB">
              <w:rPr>
                <w:rFonts w:ascii="Roboto" w:hAnsi="Roboto"/>
                <w:sz w:val="18"/>
                <w:szCs w:val="18"/>
              </w:rPr>
              <w:t>, third revised edition, vol. I, II, (manual</w:t>
            </w:r>
            <w:r w:rsidR="00013D1A" w:rsidRPr="00765DEB">
              <w:rPr>
                <w:rFonts w:ascii="Roboto" w:hAnsi="Roboto"/>
                <w:sz w:val="18"/>
                <w:szCs w:val="18"/>
              </w:rPr>
              <w:t xml:space="preserve"> şi caiet de exerciţii). Bucureşti: Rolang.</w:t>
            </w:r>
          </w:p>
          <w:p w14:paraId="3F08C22F" w14:textId="77777777" w:rsidR="00765DEB" w:rsidRPr="00765DEB" w:rsidRDefault="00765DEB" w:rsidP="00765DEB">
            <w:pPr>
              <w:pStyle w:val="ListParagraph"/>
              <w:widowControl w:val="0"/>
              <w:autoSpaceDE w:val="0"/>
              <w:autoSpaceDN w:val="0"/>
              <w:jc w:val="both"/>
              <w:rPr>
                <w:rFonts w:ascii="Roboto" w:hAnsi="Roboto"/>
              </w:rPr>
            </w:pPr>
          </w:p>
          <w:p w14:paraId="2E43A4B9" w14:textId="77777777" w:rsidR="00013D1A" w:rsidRPr="001C401E" w:rsidRDefault="00A24090" w:rsidP="00013D1A">
            <w:pPr>
              <w:widowControl w:val="0"/>
              <w:autoSpaceDE w:val="0"/>
              <w:autoSpaceDN w:val="0"/>
              <w:jc w:val="both"/>
              <w:rPr>
                <w:rFonts w:ascii="Roboto" w:hAnsi="Roboto" w:cs="Times New Roman"/>
                <w:b/>
                <w:sz w:val="18"/>
                <w:szCs w:val="18"/>
              </w:rPr>
            </w:pPr>
            <w:r w:rsidRPr="001C401E">
              <w:rPr>
                <w:rFonts w:ascii="Roboto" w:hAnsi="Roboto" w:cs="Times New Roman"/>
                <w:b/>
                <w:sz w:val="18"/>
                <w:szCs w:val="18"/>
              </w:rPr>
              <w:t xml:space="preserve">Resurse </w:t>
            </w:r>
            <w:r w:rsidR="00013D1A" w:rsidRPr="001C401E">
              <w:rPr>
                <w:rFonts w:ascii="Roboto" w:hAnsi="Roboto" w:cs="Times New Roman"/>
                <w:b/>
                <w:sz w:val="18"/>
                <w:szCs w:val="18"/>
              </w:rPr>
              <w:t>digitale/</w:t>
            </w:r>
            <w:r w:rsidRPr="001C401E">
              <w:rPr>
                <w:rFonts w:ascii="Roboto" w:hAnsi="Roboto" w:cs="Times New Roman"/>
                <w:b/>
                <w:sz w:val="18"/>
                <w:szCs w:val="18"/>
              </w:rPr>
              <w:t>online:</w:t>
            </w:r>
          </w:p>
          <w:p w14:paraId="2AD4DA71" w14:textId="2AFF8FF6" w:rsidR="00013D1A" w:rsidRPr="00765DEB" w:rsidRDefault="00013D1A" w:rsidP="00765DEB">
            <w:pPr>
              <w:pStyle w:val="ListParagraph"/>
              <w:widowControl w:val="0"/>
              <w:numPr>
                <w:ilvl w:val="0"/>
                <w:numId w:val="18"/>
              </w:numPr>
              <w:autoSpaceDE w:val="0"/>
              <w:autoSpaceDN w:val="0"/>
              <w:jc w:val="both"/>
              <w:rPr>
                <w:rFonts w:ascii="Roboto" w:hAnsi="Roboto"/>
              </w:rPr>
            </w:pPr>
            <w:r w:rsidRPr="00765DEB">
              <w:rPr>
                <w:rFonts w:ascii="Roboto" w:hAnsi="Roboto"/>
                <w:sz w:val="18"/>
                <w:szCs w:val="18"/>
              </w:rPr>
              <w:t>https://www.lingo-play.com/en/romanian-lessons-online/</w:t>
            </w:r>
          </w:p>
        </w:tc>
      </w:tr>
    </w:tbl>
    <w:p w14:paraId="2C75628C" w14:textId="151813AD" w:rsidR="00663BF7" w:rsidRPr="006A2C39" w:rsidRDefault="00663BF7" w:rsidP="001F7D7B">
      <w:pPr>
        <w:tabs>
          <w:tab w:val="left" w:pos="2802"/>
        </w:tabs>
        <w:spacing w:after="0" w:line="240" w:lineRule="auto"/>
        <w:rPr>
          <w:rFonts w:ascii="Roboto" w:eastAsia="Times New Roman" w:hAnsi="Roboto" w:cs="Times New Roman"/>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1"/>
        <w:gridCol w:w="2631"/>
      </w:tblGrid>
      <w:tr w:rsidR="00663BF7" w:rsidRPr="006A2C39" w14:paraId="75F218A4" w14:textId="77777777" w:rsidTr="00B17B21">
        <w:tc>
          <w:tcPr>
            <w:tcW w:w="6441" w:type="dxa"/>
            <w:vAlign w:val="center"/>
          </w:tcPr>
          <w:p w14:paraId="2E5260D7" w14:textId="77777777" w:rsidR="00663BF7" w:rsidRPr="006A2C39" w:rsidRDefault="00663BF7" w:rsidP="00663BF7">
            <w:pPr>
              <w:spacing w:after="0" w:line="240" w:lineRule="auto"/>
              <w:jc w:val="center"/>
              <w:rPr>
                <w:rFonts w:ascii="Roboto" w:eastAsia="Times New Roman" w:hAnsi="Roboto" w:cs="Times New Roman"/>
                <w:b/>
                <w:color w:val="000000"/>
                <w:lang w:val="it-IT"/>
              </w:rPr>
            </w:pPr>
            <w:r w:rsidRPr="006A2C39">
              <w:rPr>
                <w:rFonts w:ascii="Roboto" w:eastAsia="Times New Roman" w:hAnsi="Roboto" w:cs="Times New Roman"/>
                <w:b/>
                <w:color w:val="000000"/>
                <w:lang w:val="it-IT"/>
              </w:rPr>
              <w:t>Evaluare</w:t>
            </w:r>
          </w:p>
        </w:tc>
        <w:tc>
          <w:tcPr>
            <w:tcW w:w="2631" w:type="dxa"/>
            <w:vAlign w:val="bottom"/>
          </w:tcPr>
          <w:p w14:paraId="2959D2A0" w14:textId="77777777" w:rsidR="00663BF7" w:rsidRPr="006A2C39" w:rsidRDefault="00663BF7" w:rsidP="00663BF7">
            <w:pPr>
              <w:spacing w:after="0" w:line="240" w:lineRule="auto"/>
              <w:jc w:val="center"/>
              <w:rPr>
                <w:rFonts w:ascii="Roboto" w:eastAsia="Times New Roman" w:hAnsi="Roboto" w:cs="Times New Roman"/>
                <w:b/>
                <w:color w:val="000000"/>
                <w:lang w:val="it-IT"/>
              </w:rPr>
            </w:pPr>
            <w:r w:rsidRPr="006A2C39">
              <w:rPr>
                <w:rFonts w:ascii="Roboto" w:eastAsia="Times New Roman" w:hAnsi="Roboto" w:cs="Times New Roman"/>
                <w:b/>
                <w:color w:val="000000"/>
                <w:lang w:val="it-IT"/>
              </w:rPr>
              <w:t xml:space="preserve">Ponderea în procente din nota finală </w:t>
            </w:r>
          </w:p>
        </w:tc>
      </w:tr>
      <w:tr w:rsidR="00663BF7" w:rsidRPr="006A2C39" w14:paraId="27BE6AE7" w14:textId="77777777" w:rsidTr="00B17B21">
        <w:tc>
          <w:tcPr>
            <w:tcW w:w="6441" w:type="dxa"/>
            <w:vAlign w:val="center"/>
          </w:tcPr>
          <w:p w14:paraId="63A84795" w14:textId="77777777" w:rsidR="00663BF7" w:rsidRPr="006A2C39" w:rsidRDefault="00663BF7" w:rsidP="00663BF7">
            <w:pPr>
              <w:spacing w:after="0" w:line="240" w:lineRule="auto"/>
              <w:rPr>
                <w:rFonts w:ascii="Roboto" w:eastAsia="Times New Roman" w:hAnsi="Roboto" w:cs="Times New Roman"/>
                <w:color w:val="000000"/>
                <w:lang w:val="it-IT"/>
              </w:rPr>
            </w:pPr>
            <w:r w:rsidRPr="006A2C39">
              <w:rPr>
                <w:rFonts w:ascii="Roboto" w:eastAsia="Times New Roman" w:hAnsi="Roboto" w:cs="Times New Roman"/>
                <w:color w:val="000000"/>
                <w:lang w:val="it-IT"/>
              </w:rPr>
              <w:t>Răspunsurile la  examinarea finală</w:t>
            </w:r>
          </w:p>
        </w:tc>
        <w:tc>
          <w:tcPr>
            <w:tcW w:w="2631" w:type="dxa"/>
            <w:vAlign w:val="center"/>
          </w:tcPr>
          <w:p w14:paraId="49CF10A5" w14:textId="579BA279" w:rsidR="00663BF7" w:rsidRPr="006A2C39" w:rsidRDefault="00F64829" w:rsidP="00F64829">
            <w:pPr>
              <w:spacing w:after="0" w:line="240" w:lineRule="auto"/>
              <w:jc w:val="center"/>
              <w:rPr>
                <w:rFonts w:ascii="Roboto" w:eastAsia="Times New Roman" w:hAnsi="Roboto" w:cs="Times New Roman"/>
                <w:color w:val="000000"/>
                <w:lang w:val="it-IT"/>
              </w:rPr>
            </w:pPr>
            <w:r>
              <w:rPr>
                <w:rFonts w:ascii="Roboto" w:eastAsia="Times New Roman" w:hAnsi="Roboto" w:cs="Times New Roman"/>
                <w:color w:val="000000"/>
                <w:lang w:val="it-IT"/>
              </w:rPr>
              <w:t>50%</w:t>
            </w:r>
          </w:p>
        </w:tc>
      </w:tr>
      <w:tr w:rsidR="00663BF7" w:rsidRPr="006A2C39" w14:paraId="320331C5" w14:textId="77777777" w:rsidTr="00B17B21">
        <w:tc>
          <w:tcPr>
            <w:tcW w:w="6441" w:type="dxa"/>
            <w:vAlign w:val="center"/>
          </w:tcPr>
          <w:p w14:paraId="4F17D50B" w14:textId="77777777" w:rsidR="00663BF7" w:rsidRPr="006A2C39" w:rsidRDefault="00663BF7" w:rsidP="00663BF7">
            <w:pPr>
              <w:spacing w:after="0" w:line="240" w:lineRule="auto"/>
              <w:rPr>
                <w:rFonts w:ascii="Roboto" w:eastAsia="Times New Roman" w:hAnsi="Roboto" w:cs="Times New Roman"/>
                <w:color w:val="000000"/>
                <w:lang w:val="es-AR"/>
              </w:rPr>
            </w:pPr>
            <w:r w:rsidRPr="006A2C39">
              <w:rPr>
                <w:rFonts w:ascii="Roboto" w:eastAsia="Times New Roman" w:hAnsi="Roboto" w:cs="Times New Roman"/>
                <w:color w:val="000000"/>
                <w:lang w:val="it-IT"/>
              </w:rPr>
              <w:t>Susţine</w:t>
            </w:r>
            <w:r w:rsidRPr="006A2C39">
              <w:rPr>
                <w:rFonts w:ascii="Roboto" w:eastAsia="Times New Roman" w:hAnsi="Roboto" w:cs="Times New Roman"/>
                <w:color w:val="000000"/>
                <w:lang w:val="fr-FR"/>
              </w:rPr>
              <w:t>rea lucrărilor practice de l</w:t>
            </w:r>
            <w:r w:rsidRPr="006A2C39">
              <w:rPr>
                <w:rFonts w:ascii="Roboto" w:eastAsia="Times New Roman" w:hAnsi="Roboto" w:cs="Times New Roman"/>
                <w:color w:val="000000"/>
                <w:lang w:val="en-US"/>
              </w:rPr>
              <w:t>a</w:t>
            </w:r>
            <w:r w:rsidRPr="006A2C39">
              <w:rPr>
                <w:rFonts w:ascii="Roboto" w:eastAsia="Times New Roman" w:hAnsi="Roboto" w:cs="Times New Roman"/>
                <w:color w:val="000000"/>
                <w:lang w:val="es-AR"/>
              </w:rPr>
              <w:t>borator</w:t>
            </w:r>
          </w:p>
        </w:tc>
        <w:tc>
          <w:tcPr>
            <w:tcW w:w="2631" w:type="dxa"/>
            <w:vAlign w:val="center"/>
          </w:tcPr>
          <w:p w14:paraId="6054D884" w14:textId="77777777" w:rsidR="00663BF7" w:rsidRPr="006A2C39" w:rsidRDefault="00663BF7" w:rsidP="00663BF7">
            <w:pPr>
              <w:spacing w:after="0" w:line="240" w:lineRule="auto"/>
              <w:rPr>
                <w:rFonts w:ascii="Roboto" w:eastAsia="Times New Roman" w:hAnsi="Roboto" w:cs="Times New Roman"/>
                <w:color w:val="000000"/>
                <w:lang w:val="es-AR"/>
              </w:rPr>
            </w:pPr>
          </w:p>
        </w:tc>
      </w:tr>
      <w:tr w:rsidR="00663BF7" w:rsidRPr="006A2C39" w14:paraId="22189574" w14:textId="77777777" w:rsidTr="00B17B21">
        <w:tc>
          <w:tcPr>
            <w:tcW w:w="6441" w:type="dxa"/>
            <w:vAlign w:val="center"/>
          </w:tcPr>
          <w:p w14:paraId="3F992909"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Susţinerea finală a proiectelor</w:t>
            </w:r>
          </w:p>
        </w:tc>
        <w:tc>
          <w:tcPr>
            <w:tcW w:w="2631" w:type="dxa"/>
            <w:vAlign w:val="center"/>
          </w:tcPr>
          <w:p w14:paraId="71C80945" w14:textId="77777777" w:rsidR="00663BF7" w:rsidRPr="006A2C39" w:rsidRDefault="00663BF7" w:rsidP="00663BF7">
            <w:pPr>
              <w:spacing w:after="0" w:line="240" w:lineRule="auto"/>
              <w:rPr>
                <w:rFonts w:ascii="Roboto" w:eastAsia="Times New Roman" w:hAnsi="Roboto" w:cs="Times New Roman"/>
                <w:color w:val="000000"/>
                <w:lang w:val="en-US"/>
              </w:rPr>
            </w:pPr>
          </w:p>
        </w:tc>
      </w:tr>
      <w:tr w:rsidR="00663BF7" w:rsidRPr="006A2C39" w14:paraId="177CAE80" w14:textId="77777777" w:rsidTr="00B17B21">
        <w:tc>
          <w:tcPr>
            <w:tcW w:w="6441" w:type="dxa"/>
            <w:vAlign w:val="center"/>
          </w:tcPr>
          <w:p w14:paraId="242A4082" w14:textId="77777777" w:rsidR="00663BF7" w:rsidRPr="006A2C39" w:rsidRDefault="00663BF7" w:rsidP="00663BF7">
            <w:pPr>
              <w:spacing w:after="0" w:line="240" w:lineRule="auto"/>
              <w:rPr>
                <w:rFonts w:ascii="Roboto" w:eastAsia="Times New Roman" w:hAnsi="Roboto" w:cs="Times New Roman"/>
                <w:color w:val="000000"/>
              </w:rPr>
            </w:pPr>
            <w:r w:rsidRPr="006A2C39">
              <w:rPr>
                <w:rFonts w:ascii="Roboto" w:eastAsia="Times New Roman" w:hAnsi="Roboto" w:cs="Times New Roman"/>
                <w:color w:val="000000"/>
                <w:lang w:val="fr-FR"/>
              </w:rPr>
              <w:t>Testarea periodică prin lucrări de control</w:t>
            </w:r>
          </w:p>
        </w:tc>
        <w:tc>
          <w:tcPr>
            <w:tcW w:w="2631" w:type="dxa"/>
            <w:vAlign w:val="center"/>
          </w:tcPr>
          <w:p w14:paraId="03F98C01" w14:textId="754BEB39" w:rsidR="00663BF7" w:rsidRPr="006A2C39" w:rsidRDefault="00F64829" w:rsidP="00F64829">
            <w:pPr>
              <w:spacing w:after="0" w:line="240" w:lineRule="auto"/>
              <w:jc w:val="center"/>
              <w:rPr>
                <w:rFonts w:ascii="Roboto" w:eastAsia="Times New Roman" w:hAnsi="Roboto" w:cs="Times New Roman"/>
                <w:color w:val="000000"/>
                <w:lang w:val="fr-FR"/>
              </w:rPr>
            </w:pPr>
            <w:r>
              <w:rPr>
                <w:rFonts w:ascii="Roboto" w:eastAsia="Times New Roman" w:hAnsi="Roboto" w:cs="Times New Roman"/>
                <w:color w:val="000000"/>
                <w:lang w:val="fr-FR"/>
              </w:rPr>
              <w:t>25%</w:t>
            </w:r>
          </w:p>
        </w:tc>
      </w:tr>
      <w:tr w:rsidR="00663BF7" w:rsidRPr="006A2C39" w14:paraId="6AAB0CED" w14:textId="77777777" w:rsidTr="00B17B21">
        <w:tc>
          <w:tcPr>
            <w:tcW w:w="6441" w:type="dxa"/>
            <w:vAlign w:val="center"/>
          </w:tcPr>
          <w:p w14:paraId="253F1774" w14:textId="77777777" w:rsidR="00663BF7" w:rsidRPr="006A2C39" w:rsidRDefault="00663BF7" w:rsidP="00663BF7">
            <w:pPr>
              <w:spacing w:after="0" w:line="240" w:lineRule="auto"/>
              <w:rPr>
                <w:rFonts w:ascii="Roboto" w:eastAsia="Times New Roman" w:hAnsi="Roboto" w:cs="Times New Roman"/>
                <w:color w:val="000000"/>
                <w:lang w:val="it-IT"/>
              </w:rPr>
            </w:pPr>
            <w:r w:rsidRPr="006A2C39">
              <w:rPr>
                <w:rFonts w:ascii="Roboto" w:eastAsia="Times New Roman" w:hAnsi="Roboto" w:cs="Times New Roman"/>
                <w:color w:val="000000"/>
                <w:lang w:val="it-IT"/>
              </w:rPr>
              <w:t>Testarea continuă pe parcursul semestrului</w:t>
            </w:r>
          </w:p>
        </w:tc>
        <w:tc>
          <w:tcPr>
            <w:tcW w:w="2631" w:type="dxa"/>
            <w:vAlign w:val="center"/>
          </w:tcPr>
          <w:p w14:paraId="00738467" w14:textId="091FE693" w:rsidR="00663BF7" w:rsidRPr="006A2C39" w:rsidRDefault="00F64829" w:rsidP="00F64829">
            <w:pPr>
              <w:spacing w:after="0" w:line="240" w:lineRule="auto"/>
              <w:jc w:val="center"/>
              <w:rPr>
                <w:rFonts w:ascii="Roboto" w:eastAsia="Times New Roman" w:hAnsi="Roboto" w:cs="Times New Roman"/>
                <w:color w:val="000000"/>
              </w:rPr>
            </w:pPr>
            <w:r>
              <w:rPr>
                <w:rFonts w:ascii="Roboto" w:eastAsia="Times New Roman" w:hAnsi="Roboto" w:cs="Times New Roman"/>
                <w:color w:val="000000"/>
              </w:rPr>
              <w:t>25%</w:t>
            </w:r>
          </w:p>
        </w:tc>
      </w:tr>
      <w:tr w:rsidR="00663BF7" w:rsidRPr="006A2C39" w14:paraId="7B38B751" w14:textId="77777777" w:rsidTr="00B17B21">
        <w:tc>
          <w:tcPr>
            <w:tcW w:w="6441" w:type="dxa"/>
            <w:vAlign w:val="center"/>
          </w:tcPr>
          <w:p w14:paraId="3F1BD211" w14:textId="77777777" w:rsidR="00663BF7" w:rsidRPr="006A2C39" w:rsidRDefault="00663BF7" w:rsidP="00663BF7">
            <w:pPr>
              <w:spacing w:after="0" w:line="240" w:lineRule="auto"/>
              <w:rPr>
                <w:rFonts w:ascii="Roboto" w:eastAsia="Times New Roman" w:hAnsi="Roboto" w:cs="Times New Roman"/>
                <w:color w:val="000000"/>
              </w:rPr>
            </w:pPr>
            <w:r w:rsidRPr="006A2C39">
              <w:rPr>
                <w:rFonts w:ascii="Roboto" w:eastAsia="Times New Roman" w:hAnsi="Roboto" w:cs="Times New Roman"/>
                <w:color w:val="000000"/>
                <w:lang w:val="es-AR"/>
              </w:rPr>
              <w:t xml:space="preserve">Referate elaborate în afara orelor de curs și de lucrări practice </w:t>
            </w:r>
          </w:p>
        </w:tc>
        <w:tc>
          <w:tcPr>
            <w:tcW w:w="2631" w:type="dxa"/>
            <w:vAlign w:val="center"/>
          </w:tcPr>
          <w:p w14:paraId="29569FAF" w14:textId="77777777" w:rsidR="00663BF7" w:rsidRPr="006A2C39" w:rsidRDefault="00663BF7" w:rsidP="00663BF7">
            <w:pPr>
              <w:spacing w:after="0" w:line="240" w:lineRule="auto"/>
              <w:rPr>
                <w:rFonts w:ascii="Roboto" w:eastAsia="Times New Roman" w:hAnsi="Roboto" w:cs="Times New Roman"/>
                <w:color w:val="000000"/>
                <w:lang w:val="es-AR"/>
              </w:rPr>
            </w:pPr>
          </w:p>
        </w:tc>
      </w:tr>
      <w:tr w:rsidR="00663BF7" w:rsidRPr="006A2C39" w14:paraId="7E771764" w14:textId="77777777" w:rsidTr="00B17B21">
        <w:tc>
          <w:tcPr>
            <w:tcW w:w="6441" w:type="dxa"/>
            <w:vAlign w:val="center"/>
          </w:tcPr>
          <w:p w14:paraId="49DD87DA" w14:textId="77777777" w:rsidR="00663BF7" w:rsidRPr="006A2C39" w:rsidRDefault="00663BF7" w:rsidP="00663BF7">
            <w:pPr>
              <w:spacing w:after="0" w:line="240" w:lineRule="auto"/>
              <w:rPr>
                <w:rFonts w:ascii="Roboto" w:eastAsia="Times New Roman" w:hAnsi="Roboto" w:cs="Times New Roman"/>
                <w:color w:val="000000"/>
              </w:rPr>
            </w:pPr>
            <w:r w:rsidRPr="006A2C39">
              <w:rPr>
                <w:rFonts w:ascii="Roboto" w:eastAsia="Times New Roman" w:hAnsi="Roboto" w:cs="Times New Roman"/>
                <w:color w:val="000000"/>
                <w:lang w:val="fr-FR"/>
              </w:rPr>
              <w:t>Participarea la orele de curs și aplicații</w:t>
            </w:r>
          </w:p>
        </w:tc>
        <w:tc>
          <w:tcPr>
            <w:tcW w:w="2631" w:type="dxa"/>
            <w:vAlign w:val="center"/>
          </w:tcPr>
          <w:p w14:paraId="52B17F8D" w14:textId="0205A1B8" w:rsidR="00663BF7" w:rsidRPr="006A2C39" w:rsidRDefault="00663BF7" w:rsidP="00663BF7">
            <w:pPr>
              <w:spacing w:after="0" w:line="240" w:lineRule="auto"/>
              <w:rPr>
                <w:rFonts w:ascii="Roboto" w:eastAsia="Times New Roman" w:hAnsi="Roboto" w:cs="Times New Roman"/>
                <w:color w:val="000000"/>
                <w:lang w:val="fr-FR"/>
              </w:rPr>
            </w:pPr>
          </w:p>
        </w:tc>
      </w:tr>
      <w:tr w:rsidR="00663BF7" w:rsidRPr="006A2C39" w14:paraId="3FA84FBD" w14:textId="77777777" w:rsidTr="00B17B21">
        <w:tc>
          <w:tcPr>
            <w:tcW w:w="6441" w:type="dxa"/>
            <w:vAlign w:val="center"/>
          </w:tcPr>
          <w:p w14:paraId="39C948FF" w14:textId="35695C90"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Alte activităţi</w:t>
            </w:r>
          </w:p>
        </w:tc>
        <w:tc>
          <w:tcPr>
            <w:tcW w:w="2631" w:type="dxa"/>
            <w:vAlign w:val="center"/>
          </w:tcPr>
          <w:p w14:paraId="7A02273D" w14:textId="77777777" w:rsidR="00663BF7" w:rsidRPr="006A2C39" w:rsidRDefault="00663BF7" w:rsidP="00663BF7">
            <w:pPr>
              <w:spacing w:after="0" w:line="240" w:lineRule="auto"/>
              <w:rPr>
                <w:rFonts w:ascii="Roboto" w:eastAsia="Times New Roman" w:hAnsi="Roboto" w:cs="Times New Roman"/>
                <w:color w:val="000000"/>
                <w:lang w:val="en-US"/>
              </w:rPr>
            </w:pPr>
          </w:p>
        </w:tc>
      </w:tr>
      <w:tr w:rsidR="00663BF7" w:rsidRPr="006A2C39" w14:paraId="42559759" w14:textId="77777777" w:rsidTr="00B17B21">
        <w:trPr>
          <w:cantSplit/>
        </w:trPr>
        <w:tc>
          <w:tcPr>
            <w:tcW w:w="9072" w:type="dxa"/>
            <w:gridSpan w:val="2"/>
            <w:vAlign w:val="center"/>
          </w:tcPr>
          <w:p w14:paraId="3707D3D0" w14:textId="5A63A4E1" w:rsidR="00663BF7" w:rsidRPr="00CA292B" w:rsidRDefault="00663BF7" w:rsidP="00013D1A">
            <w:pPr>
              <w:jc w:val="both"/>
              <w:rPr>
                <w:rFonts w:ascii="Roboto" w:hAnsi="Roboto" w:cs="Times New Roman"/>
              </w:rPr>
            </w:pPr>
            <w:r w:rsidRPr="00CA292B">
              <w:rPr>
                <w:rFonts w:ascii="Roboto" w:eastAsia="Times New Roman" w:hAnsi="Roboto" w:cs="Times New Roman"/>
                <w:color w:val="000000"/>
                <w:lang w:val="en-US"/>
              </w:rPr>
              <w:t>Descrieţi modalitatea practică de evaluare finală</w:t>
            </w:r>
            <w:r w:rsidRPr="00CA292B">
              <w:rPr>
                <w:rFonts w:ascii="Roboto" w:eastAsia="Times New Roman" w:hAnsi="Roboto" w:cs="Times New Roman"/>
                <w:color w:val="000000"/>
              </w:rPr>
              <w:t>:</w:t>
            </w:r>
            <w:r w:rsidR="00550778" w:rsidRPr="00CA292B">
              <w:rPr>
                <w:rFonts w:ascii="Roboto" w:hAnsi="Roboto"/>
              </w:rPr>
              <w:t xml:space="preserve"> </w:t>
            </w:r>
            <w:r w:rsidR="0022772F">
              <w:rPr>
                <w:rFonts w:ascii="Roboto" w:hAnsi="Roboto" w:cs="Times New Roman"/>
              </w:rPr>
              <w:t>e</w:t>
            </w:r>
            <w:r w:rsidR="00013D1A" w:rsidRPr="00CA292B">
              <w:rPr>
                <w:rFonts w:ascii="Roboto" w:hAnsi="Roboto" w:cs="Times New Roman"/>
              </w:rPr>
              <w:t>xamen oral, pe perechi, ce constă într-o conversație pe una dintre temele studiate, și examen scris, pentru testarea competențelor de comunicare scrisă. Prezența la examen este condiționată de participarea studenților la cel puțin 50% din numărul total de ore din planul de învățământ.</w:t>
            </w:r>
          </w:p>
        </w:tc>
      </w:tr>
    </w:tbl>
    <w:p w14:paraId="64F8C3F5" w14:textId="77777777" w:rsidR="00E060B9" w:rsidRPr="006A2C39" w:rsidRDefault="00E060B9" w:rsidP="00663BF7">
      <w:pPr>
        <w:spacing w:after="0" w:line="240" w:lineRule="auto"/>
        <w:rPr>
          <w:rFonts w:ascii="Roboto" w:eastAsia="Times New Roman" w:hAnsi="Roboto" w:cs="Times New Roman"/>
          <w:color w:val="000000"/>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70"/>
        <w:gridCol w:w="285"/>
        <w:gridCol w:w="2973"/>
        <w:gridCol w:w="708"/>
        <w:gridCol w:w="569"/>
      </w:tblGrid>
      <w:tr w:rsidR="00663BF7" w:rsidRPr="006A2C39" w14:paraId="5EAB08A2" w14:textId="77777777" w:rsidTr="00B17B21">
        <w:trPr>
          <w:cantSplit/>
        </w:trPr>
        <w:tc>
          <w:tcPr>
            <w:tcW w:w="9074" w:type="dxa"/>
            <w:gridSpan w:val="6"/>
            <w:vAlign w:val="bottom"/>
          </w:tcPr>
          <w:p w14:paraId="43EFB978" w14:textId="2947A48D" w:rsidR="00663BF7" w:rsidRPr="006A2C39" w:rsidRDefault="00663BF7" w:rsidP="00663BF7">
            <w:pPr>
              <w:spacing w:before="120" w:after="120" w:line="240" w:lineRule="auto"/>
              <w:jc w:val="center"/>
              <w:rPr>
                <w:rFonts w:ascii="Roboto" w:eastAsia="Times New Roman" w:hAnsi="Roboto" w:cs="Times New Roman"/>
                <w:i/>
                <w:color w:val="000000"/>
              </w:rPr>
            </w:pPr>
            <w:r w:rsidRPr="006A2C39">
              <w:rPr>
                <w:rFonts w:ascii="Roboto" w:eastAsia="Times New Roman" w:hAnsi="Roboto" w:cs="Times New Roman"/>
                <w:b/>
                <w:color w:val="000000"/>
                <w:lang w:val="es-ES"/>
              </w:rPr>
              <w:t xml:space="preserve">Numărul total de ore de studiu individual </w:t>
            </w:r>
          </w:p>
        </w:tc>
      </w:tr>
      <w:tr w:rsidR="00663BF7" w:rsidRPr="006A2C39" w14:paraId="38BA3961" w14:textId="77777777" w:rsidTr="00B17B21">
        <w:tc>
          <w:tcPr>
            <w:tcW w:w="3969" w:type="dxa"/>
            <w:vAlign w:val="center"/>
          </w:tcPr>
          <w:p w14:paraId="62771919"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Studiul notiţelor de curs</w:t>
            </w:r>
          </w:p>
        </w:tc>
        <w:tc>
          <w:tcPr>
            <w:tcW w:w="570" w:type="dxa"/>
            <w:tcBorders>
              <w:right w:val="single" w:sz="4" w:space="0" w:color="auto"/>
            </w:tcBorders>
            <w:vAlign w:val="center"/>
          </w:tcPr>
          <w:p w14:paraId="0E0AC3A7" w14:textId="2B89A9D6"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10</w:t>
            </w:r>
          </w:p>
        </w:tc>
        <w:tc>
          <w:tcPr>
            <w:tcW w:w="285" w:type="dxa"/>
            <w:tcBorders>
              <w:top w:val="nil"/>
              <w:left w:val="single" w:sz="4" w:space="0" w:color="auto"/>
              <w:bottom w:val="nil"/>
              <w:right w:val="single" w:sz="4" w:space="0" w:color="auto"/>
            </w:tcBorders>
            <w:vAlign w:val="center"/>
          </w:tcPr>
          <w:p w14:paraId="4E00A2E7" w14:textId="77777777" w:rsidR="00663BF7" w:rsidRPr="006A2C39" w:rsidRDefault="00663BF7" w:rsidP="00663BF7">
            <w:pPr>
              <w:spacing w:after="0" w:line="240" w:lineRule="auto"/>
              <w:rPr>
                <w:rFonts w:ascii="Roboto" w:eastAsia="Times New Roman" w:hAnsi="Roboto" w:cs="Times New Roman"/>
                <w:color w:val="000000"/>
                <w:lang w:val="en-US"/>
              </w:rPr>
            </w:pPr>
          </w:p>
        </w:tc>
        <w:tc>
          <w:tcPr>
            <w:tcW w:w="3681" w:type="dxa"/>
            <w:gridSpan w:val="2"/>
            <w:tcBorders>
              <w:left w:val="single" w:sz="4" w:space="0" w:color="auto"/>
            </w:tcBorders>
            <w:vAlign w:val="center"/>
          </w:tcPr>
          <w:p w14:paraId="09764B77"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Pregătirea pentru examinarea finală</w:t>
            </w:r>
          </w:p>
        </w:tc>
        <w:tc>
          <w:tcPr>
            <w:tcW w:w="569" w:type="dxa"/>
            <w:vAlign w:val="center"/>
          </w:tcPr>
          <w:p w14:paraId="1A39DC04" w14:textId="4914084E"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12</w:t>
            </w:r>
          </w:p>
        </w:tc>
      </w:tr>
      <w:tr w:rsidR="00663BF7" w:rsidRPr="006A2C39" w14:paraId="2266786B" w14:textId="77777777" w:rsidTr="00B17B21">
        <w:tc>
          <w:tcPr>
            <w:tcW w:w="3969" w:type="dxa"/>
            <w:vAlign w:val="center"/>
          </w:tcPr>
          <w:p w14:paraId="5B38135B" w14:textId="77777777" w:rsidR="00663BF7" w:rsidRPr="006A2C39" w:rsidRDefault="00663BF7" w:rsidP="00663BF7">
            <w:pPr>
              <w:spacing w:after="0" w:line="240" w:lineRule="auto"/>
              <w:rPr>
                <w:rFonts w:ascii="Roboto" w:eastAsia="Times New Roman" w:hAnsi="Roboto" w:cs="Times New Roman"/>
                <w:color w:val="000000"/>
                <w:lang w:val="es-AR"/>
              </w:rPr>
            </w:pPr>
            <w:r w:rsidRPr="006A2C39">
              <w:rPr>
                <w:rFonts w:ascii="Roboto" w:eastAsia="Times New Roman" w:hAnsi="Roboto" w:cs="Times New Roman"/>
                <w:color w:val="000000"/>
                <w:lang w:val="es-AR"/>
              </w:rPr>
              <w:t>Studiul suporturilor de curs - manuale, cărţi etc.</w:t>
            </w:r>
          </w:p>
        </w:tc>
        <w:tc>
          <w:tcPr>
            <w:tcW w:w="570" w:type="dxa"/>
            <w:tcBorders>
              <w:right w:val="single" w:sz="4" w:space="0" w:color="auto"/>
            </w:tcBorders>
            <w:vAlign w:val="center"/>
          </w:tcPr>
          <w:p w14:paraId="114B7117" w14:textId="4B90E97A" w:rsidR="00663BF7" w:rsidRPr="006A2C39" w:rsidRDefault="00E060B9" w:rsidP="00CA292B">
            <w:pPr>
              <w:spacing w:after="0" w:line="240" w:lineRule="auto"/>
              <w:jc w:val="center"/>
              <w:rPr>
                <w:rFonts w:ascii="Roboto" w:eastAsia="Times New Roman" w:hAnsi="Roboto" w:cs="Times New Roman"/>
                <w:color w:val="000000"/>
                <w:lang w:val="es-AR"/>
              </w:rPr>
            </w:pPr>
            <w:r>
              <w:rPr>
                <w:rFonts w:ascii="Roboto" w:eastAsia="Times New Roman" w:hAnsi="Roboto" w:cs="Times New Roman"/>
                <w:color w:val="000000"/>
                <w:lang w:val="es-AR"/>
              </w:rPr>
              <w:t>10</w:t>
            </w:r>
          </w:p>
        </w:tc>
        <w:tc>
          <w:tcPr>
            <w:tcW w:w="285" w:type="dxa"/>
            <w:tcBorders>
              <w:top w:val="nil"/>
              <w:left w:val="single" w:sz="4" w:space="0" w:color="auto"/>
              <w:bottom w:val="nil"/>
              <w:right w:val="single" w:sz="4" w:space="0" w:color="auto"/>
            </w:tcBorders>
            <w:vAlign w:val="center"/>
          </w:tcPr>
          <w:p w14:paraId="163E2978" w14:textId="77777777" w:rsidR="00663BF7" w:rsidRPr="006A2C39" w:rsidRDefault="00663BF7" w:rsidP="00663BF7">
            <w:pPr>
              <w:spacing w:after="0" w:line="240" w:lineRule="auto"/>
              <w:rPr>
                <w:rFonts w:ascii="Roboto" w:eastAsia="Times New Roman" w:hAnsi="Roboto" w:cs="Times New Roman"/>
                <w:color w:val="000000"/>
                <w:lang w:val="es-AR"/>
              </w:rPr>
            </w:pPr>
          </w:p>
        </w:tc>
        <w:tc>
          <w:tcPr>
            <w:tcW w:w="3681" w:type="dxa"/>
            <w:gridSpan w:val="2"/>
            <w:tcBorders>
              <w:left w:val="single" w:sz="4" w:space="0" w:color="auto"/>
            </w:tcBorders>
            <w:vAlign w:val="center"/>
          </w:tcPr>
          <w:p w14:paraId="69C99737"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Participarea la consultaţii</w:t>
            </w:r>
          </w:p>
        </w:tc>
        <w:tc>
          <w:tcPr>
            <w:tcW w:w="569" w:type="dxa"/>
            <w:vAlign w:val="center"/>
          </w:tcPr>
          <w:p w14:paraId="75BB02C7" w14:textId="2E2BF538"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5</w:t>
            </w:r>
          </w:p>
        </w:tc>
      </w:tr>
      <w:tr w:rsidR="00663BF7" w:rsidRPr="006A2C39" w14:paraId="7AA60A28" w14:textId="77777777" w:rsidTr="00B17B21">
        <w:tc>
          <w:tcPr>
            <w:tcW w:w="3969" w:type="dxa"/>
            <w:vAlign w:val="center"/>
          </w:tcPr>
          <w:p w14:paraId="5026588B"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Studiul bibliografiei minimale recomandate</w:t>
            </w:r>
          </w:p>
        </w:tc>
        <w:tc>
          <w:tcPr>
            <w:tcW w:w="570" w:type="dxa"/>
            <w:tcBorders>
              <w:right w:val="single" w:sz="4" w:space="0" w:color="auto"/>
            </w:tcBorders>
            <w:vAlign w:val="center"/>
          </w:tcPr>
          <w:p w14:paraId="6A1FA4C2" w14:textId="4A3C1F0F"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5</w:t>
            </w:r>
          </w:p>
        </w:tc>
        <w:tc>
          <w:tcPr>
            <w:tcW w:w="285" w:type="dxa"/>
            <w:tcBorders>
              <w:top w:val="nil"/>
              <w:left w:val="single" w:sz="4" w:space="0" w:color="auto"/>
              <w:bottom w:val="nil"/>
              <w:right w:val="single" w:sz="4" w:space="0" w:color="auto"/>
            </w:tcBorders>
            <w:vAlign w:val="center"/>
          </w:tcPr>
          <w:p w14:paraId="5B00A5A1" w14:textId="77777777" w:rsidR="00663BF7" w:rsidRPr="006A2C39" w:rsidRDefault="00663BF7" w:rsidP="00663BF7">
            <w:pPr>
              <w:spacing w:after="0" w:line="240" w:lineRule="auto"/>
              <w:rPr>
                <w:rFonts w:ascii="Roboto" w:eastAsia="Times New Roman" w:hAnsi="Roboto" w:cs="Times New Roman"/>
                <w:color w:val="000000"/>
                <w:lang w:val="en-US"/>
              </w:rPr>
            </w:pPr>
          </w:p>
        </w:tc>
        <w:tc>
          <w:tcPr>
            <w:tcW w:w="3681" w:type="dxa"/>
            <w:gridSpan w:val="2"/>
            <w:tcBorders>
              <w:left w:val="single" w:sz="4" w:space="0" w:color="auto"/>
            </w:tcBorders>
            <w:vAlign w:val="center"/>
          </w:tcPr>
          <w:p w14:paraId="42DEF4B2"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Documentarea în teren</w:t>
            </w:r>
          </w:p>
        </w:tc>
        <w:tc>
          <w:tcPr>
            <w:tcW w:w="569" w:type="dxa"/>
            <w:vAlign w:val="center"/>
          </w:tcPr>
          <w:p w14:paraId="7E5E1705" w14:textId="77777777" w:rsidR="00663BF7" w:rsidRPr="006A2C39" w:rsidRDefault="00663BF7" w:rsidP="00CA292B">
            <w:pPr>
              <w:spacing w:after="0" w:line="240" w:lineRule="auto"/>
              <w:jc w:val="center"/>
              <w:rPr>
                <w:rFonts w:ascii="Roboto" w:eastAsia="Times New Roman" w:hAnsi="Roboto" w:cs="Times New Roman"/>
                <w:color w:val="000000"/>
                <w:lang w:val="en-US"/>
              </w:rPr>
            </w:pPr>
          </w:p>
        </w:tc>
      </w:tr>
      <w:tr w:rsidR="00663BF7" w:rsidRPr="006A2C39" w14:paraId="0BCC1609" w14:textId="77777777" w:rsidTr="00B17B21">
        <w:tc>
          <w:tcPr>
            <w:tcW w:w="3969" w:type="dxa"/>
            <w:vAlign w:val="center"/>
          </w:tcPr>
          <w:p w14:paraId="4EE09DBC" w14:textId="5C3F1770" w:rsidR="00663BF7" w:rsidRPr="006A2C39" w:rsidRDefault="00663BF7" w:rsidP="00663BF7">
            <w:pPr>
              <w:spacing w:after="0" w:line="240" w:lineRule="auto"/>
              <w:rPr>
                <w:rFonts w:ascii="Roboto" w:eastAsia="Times New Roman" w:hAnsi="Roboto" w:cs="Times New Roman"/>
                <w:color w:val="000000"/>
                <w:lang w:val="fr-FR"/>
              </w:rPr>
            </w:pPr>
            <w:r w:rsidRPr="006A2C39">
              <w:rPr>
                <w:rFonts w:ascii="Roboto" w:eastAsia="Times New Roman" w:hAnsi="Roboto" w:cs="Times New Roman"/>
                <w:color w:val="000000"/>
                <w:lang w:val="fr-FR"/>
              </w:rPr>
              <w:t>Activităţile specifice de pregătire pentru seminar, proiect, laborator etc.</w:t>
            </w:r>
          </w:p>
        </w:tc>
        <w:tc>
          <w:tcPr>
            <w:tcW w:w="570" w:type="dxa"/>
            <w:tcBorders>
              <w:right w:val="single" w:sz="4" w:space="0" w:color="auto"/>
            </w:tcBorders>
            <w:vAlign w:val="center"/>
          </w:tcPr>
          <w:p w14:paraId="1A102338" w14:textId="7F804C1A" w:rsidR="00663BF7" w:rsidRPr="006A2C39" w:rsidRDefault="00E060B9" w:rsidP="00CA292B">
            <w:pPr>
              <w:spacing w:after="0" w:line="240" w:lineRule="auto"/>
              <w:jc w:val="center"/>
              <w:rPr>
                <w:rFonts w:ascii="Roboto" w:eastAsia="Times New Roman" w:hAnsi="Roboto" w:cs="Times New Roman"/>
                <w:color w:val="000000"/>
                <w:lang w:val="fr-FR"/>
              </w:rPr>
            </w:pPr>
            <w:r>
              <w:rPr>
                <w:rFonts w:ascii="Roboto" w:eastAsia="Times New Roman" w:hAnsi="Roboto" w:cs="Times New Roman"/>
                <w:color w:val="000000"/>
                <w:lang w:val="fr-FR"/>
              </w:rPr>
              <w:t>5</w:t>
            </w:r>
          </w:p>
        </w:tc>
        <w:tc>
          <w:tcPr>
            <w:tcW w:w="285" w:type="dxa"/>
            <w:tcBorders>
              <w:top w:val="nil"/>
              <w:left w:val="single" w:sz="4" w:space="0" w:color="auto"/>
              <w:bottom w:val="nil"/>
              <w:right w:val="single" w:sz="4" w:space="0" w:color="auto"/>
            </w:tcBorders>
            <w:vAlign w:val="center"/>
          </w:tcPr>
          <w:p w14:paraId="7823E0B9" w14:textId="77777777" w:rsidR="00663BF7" w:rsidRPr="006A2C39" w:rsidRDefault="00663BF7" w:rsidP="00663BF7">
            <w:pPr>
              <w:spacing w:after="0" w:line="240" w:lineRule="auto"/>
              <w:rPr>
                <w:rFonts w:ascii="Roboto" w:eastAsia="Times New Roman" w:hAnsi="Roboto" w:cs="Times New Roman"/>
                <w:color w:val="000000"/>
                <w:lang w:val="fr-FR"/>
              </w:rPr>
            </w:pPr>
          </w:p>
        </w:tc>
        <w:tc>
          <w:tcPr>
            <w:tcW w:w="3681" w:type="dxa"/>
            <w:gridSpan w:val="2"/>
            <w:tcBorders>
              <w:left w:val="single" w:sz="4" w:space="0" w:color="auto"/>
            </w:tcBorders>
            <w:vAlign w:val="center"/>
          </w:tcPr>
          <w:p w14:paraId="1371210E"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Documentarea suplimentară în bibliotecă</w:t>
            </w:r>
          </w:p>
        </w:tc>
        <w:tc>
          <w:tcPr>
            <w:tcW w:w="569" w:type="dxa"/>
            <w:vAlign w:val="center"/>
          </w:tcPr>
          <w:p w14:paraId="760DD5B2" w14:textId="676B2B06"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5</w:t>
            </w:r>
          </w:p>
        </w:tc>
      </w:tr>
      <w:tr w:rsidR="00663BF7" w:rsidRPr="006A2C39" w14:paraId="223093C3" w14:textId="77777777" w:rsidTr="00B17B21">
        <w:tc>
          <w:tcPr>
            <w:tcW w:w="3969" w:type="dxa"/>
            <w:vAlign w:val="center"/>
          </w:tcPr>
          <w:p w14:paraId="2F76213A" w14:textId="77777777" w:rsidR="00663BF7" w:rsidRPr="006A2C39" w:rsidRDefault="00663BF7" w:rsidP="00663BF7">
            <w:pPr>
              <w:spacing w:after="0" w:line="240" w:lineRule="auto"/>
              <w:rPr>
                <w:rFonts w:ascii="Roboto" w:eastAsia="Times New Roman" w:hAnsi="Roboto" w:cs="Times New Roman"/>
                <w:color w:val="000000"/>
                <w:lang w:val="fr-FR"/>
              </w:rPr>
            </w:pPr>
            <w:r w:rsidRPr="006A2C39">
              <w:rPr>
                <w:rFonts w:ascii="Roboto" w:eastAsia="Times New Roman" w:hAnsi="Roboto" w:cs="Times New Roman"/>
                <w:color w:val="000000"/>
                <w:lang w:val="fr-FR"/>
              </w:rPr>
              <w:t>Elaborarea de teme, referate, eseuri etc.</w:t>
            </w:r>
          </w:p>
        </w:tc>
        <w:tc>
          <w:tcPr>
            <w:tcW w:w="570" w:type="dxa"/>
            <w:tcBorders>
              <w:right w:val="single" w:sz="4" w:space="0" w:color="auto"/>
            </w:tcBorders>
            <w:vAlign w:val="center"/>
          </w:tcPr>
          <w:p w14:paraId="61E56C42" w14:textId="778C4CBD" w:rsidR="00663BF7" w:rsidRPr="006A2C39" w:rsidRDefault="00E060B9" w:rsidP="00CA292B">
            <w:pPr>
              <w:spacing w:after="0" w:line="240" w:lineRule="auto"/>
              <w:jc w:val="center"/>
              <w:rPr>
                <w:rFonts w:ascii="Roboto" w:eastAsia="Times New Roman" w:hAnsi="Roboto" w:cs="Times New Roman"/>
                <w:color w:val="000000"/>
                <w:lang w:val="fr-FR"/>
              </w:rPr>
            </w:pPr>
            <w:r>
              <w:rPr>
                <w:rFonts w:ascii="Roboto" w:eastAsia="Times New Roman" w:hAnsi="Roboto" w:cs="Times New Roman"/>
                <w:color w:val="000000"/>
                <w:lang w:val="fr-FR"/>
              </w:rPr>
              <w:t>10</w:t>
            </w:r>
          </w:p>
        </w:tc>
        <w:tc>
          <w:tcPr>
            <w:tcW w:w="285" w:type="dxa"/>
            <w:tcBorders>
              <w:top w:val="nil"/>
              <w:left w:val="single" w:sz="4" w:space="0" w:color="auto"/>
              <w:bottom w:val="nil"/>
              <w:right w:val="single" w:sz="4" w:space="0" w:color="auto"/>
            </w:tcBorders>
            <w:vAlign w:val="center"/>
          </w:tcPr>
          <w:p w14:paraId="3977170A" w14:textId="77777777" w:rsidR="00663BF7" w:rsidRPr="006A2C39" w:rsidRDefault="00663BF7" w:rsidP="00663BF7">
            <w:pPr>
              <w:spacing w:after="0" w:line="240" w:lineRule="auto"/>
              <w:rPr>
                <w:rFonts w:ascii="Roboto" w:eastAsia="Times New Roman" w:hAnsi="Roboto" w:cs="Times New Roman"/>
                <w:color w:val="000000"/>
                <w:lang w:val="fr-FR"/>
              </w:rPr>
            </w:pPr>
          </w:p>
        </w:tc>
        <w:tc>
          <w:tcPr>
            <w:tcW w:w="3681" w:type="dxa"/>
            <w:gridSpan w:val="2"/>
            <w:tcBorders>
              <w:left w:val="single" w:sz="4" w:space="0" w:color="auto"/>
            </w:tcBorders>
            <w:vAlign w:val="center"/>
          </w:tcPr>
          <w:p w14:paraId="28BBA62A"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Documentarea prin reţeaua internet</w:t>
            </w:r>
          </w:p>
        </w:tc>
        <w:tc>
          <w:tcPr>
            <w:tcW w:w="569" w:type="dxa"/>
            <w:vAlign w:val="center"/>
          </w:tcPr>
          <w:p w14:paraId="41E25055" w14:textId="155E828A"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5</w:t>
            </w:r>
          </w:p>
        </w:tc>
      </w:tr>
      <w:tr w:rsidR="00663BF7" w:rsidRPr="006A2C39" w14:paraId="241EE924" w14:textId="77777777" w:rsidTr="00B17B21">
        <w:tc>
          <w:tcPr>
            <w:tcW w:w="3969" w:type="dxa"/>
            <w:vAlign w:val="center"/>
          </w:tcPr>
          <w:p w14:paraId="3CA1733C" w14:textId="77777777" w:rsidR="00663BF7" w:rsidRPr="006A2C39" w:rsidRDefault="00663BF7" w:rsidP="00663BF7">
            <w:pPr>
              <w:spacing w:after="0" w:line="240" w:lineRule="auto"/>
              <w:rPr>
                <w:rFonts w:ascii="Roboto" w:eastAsia="Times New Roman" w:hAnsi="Roboto" w:cs="Times New Roman"/>
                <w:color w:val="000000"/>
                <w:lang w:val="it-IT"/>
              </w:rPr>
            </w:pPr>
            <w:r w:rsidRPr="006A2C39">
              <w:rPr>
                <w:rFonts w:ascii="Roboto" w:eastAsia="Times New Roman" w:hAnsi="Roboto" w:cs="Times New Roman"/>
                <w:color w:val="000000"/>
                <w:lang w:val="it-IT"/>
              </w:rPr>
              <w:t>Pregătirea pentru lucrări de verificare</w:t>
            </w:r>
          </w:p>
        </w:tc>
        <w:tc>
          <w:tcPr>
            <w:tcW w:w="570" w:type="dxa"/>
            <w:tcBorders>
              <w:right w:val="single" w:sz="4" w:space="0" w:color="auto"/>
            </w:tcBorders>
            <w:vAlign w:val="center"/>
          </w:tcPr>
          <w:p w14:paraId="18CEA502" w14:textId="405B6923" w:rsidR="00663BF7" w:rsidRPr="006A2C39" w:rsidRDefault="00E060B9" w:rsidP="00CA292B">
            <w:pPr>
              <w:spacing w:after="0" w:line="240" w:lineRule="auto"/>
              <w:jc w:val="center"/>
              <w:rPr>
                <w:rFonts w:ascii="Roboto" w:eastAsia="Times New Roman" w:hAnsi="Roboto" w:cs="Times New Roman"/>
                <w:color w:val="000000"/>
                <w:lang w:val="it-IT"/>
              </w:rPr>
            </w:pPr>
            <w:r>
              <w:rPr>
                <w:rFonts w:ascii="Roboto" w:eastAsia="Times New Roman" w:hAnsi="Roboto" w:cs="Times New Roman"/>
                <w:color w:val="000000"/>
                <w:lang w:val="it-IT"/>
              </w:rPr>
              <w:t>10</w:t>
            </w:r>
          </w:p>
        </w:tc>
        <w:tc>
          <w:tcPr>
            <w:tcW w:w="285" w:type="dxa"/>
            <w:tcBorders>
              <w:top w:val="nil"/>
              <w:left w:val="single" w:sz="4" w:space="0" w:color="auto"/>
              <w:bottom w:val="nil"/>
              <w:right w:val="single" w:sz="4" w:space="0" w:color="auto"/>
            </w:tcBorders>
            <w:vAlign w:val="center"/>
          </w:tcPr>
          <w:p w14:paraId="4A9CF9E5" w14:textId="77777777" w:rsidR="00663BF7" w:rsidRPr="006A2C39" w:rsidRDefault="00663BF7" w:rsidP="00663BF7">
            <w:pPr>
              <w:spacing w:after="0" w:line="240" w:lineRule="auto"/>
              <w:rPr>
                <w:rFonts w:ascii="Roboto" w:eastAsia="Times New Roman" w:hAnsi="Roboto" w:cs="Times New Roman"/>
                <w:color w:val="000000"/>
                <w:lang w:val="it-IT"/>
              </w:rPr>
            </w:pPr>
          </w:p>
        </w:tc>
        <w:tc>
          <w:tcPr>
            <w:tcW w:w="3681" w:type="dxa"/>
            <w:gridSpan w:val="2"/>
            <w:tcBorders>
              <w:left w:val="single" w:sz="4" w:space="0" w:color="auto"/>
            </w:tcBorders>
            <w:vAlign w:val="center"/>
          </w:tcPr>
          <w:p w14:paraId="032B9A91"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Alte activităţi ………………….….</w:t>
            </w:r>
          </w:p>
        </w:tc>
        <w:tc>
          <w:tcPr>
            <w:tcW w:w="569" w:type="dxa"/>
            <w:vAlign w:val="center"/>
          </w:tcPr>
          <w:p w14:paraId="3AD54E05" w14:textId="77777777" w:rsidR="00663BF7" w:rsidRPr="006A2C39" w:rsidRDefault="00663BF7" w:rsidP="00663BF7">
            <w:pPr>
              <w:spacing w:after="0" w:line="240" w:lineRule="auto"/>
              <w:rPr>
                <w:rFonts w:ascii="Roboto" w:eastAsia="Times New Roman" w:hAnsi="Roboto" w:cs="Times New Roman"/>
                <w:color w:val="000000"/>
                <w:lang w:val="en-US"/>
              </w:rPr>
            </w:pPr>
          </w:p>
        </w:tc>
      </w:tr>
      <w:tr w:rsidR="00663BF7" w:rsidRPr="006A2C39" w14:paraId="366DDE7E" w14:textId="77777777" w:rsidTr="00B17B21">
        <w:tc>
          <w:tcPr>
            <w:tcW w:w="3969" w:type="dxa"/>
            <w:tcBorders>
              <w:bottom w:val="single" w:sz="4" w:space="0" w:color="auto"/>
            </w:tcBorders>
            <w:vAlign w:val="center"/>
          </w:tcPr>
          <w:p w14:paraId="50E2D3F5"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Pregătirea pentru prezentări orale</w:t>
            </w:r>
          </w:p>
        </w:tc>
        <w:tc>
          <w:tcPr>
            <w:tcW w:w="570" w:type="dxa"/>
            <w:tcBorders>
              <w:bottom w:val="single" w:sz="4" w:space="0" w:color="auto"/>
              <w:right w:val="single" w:sz="4" w:space="0" w:color="auto"/>
            </w:tcBorders>
            <w:vAlign w:val="center"/>
          </w:tcPr>
          <w:p w14:paraId="28EA3B97" w14:textId="0DDD33E4" w:rsidR="00663BF7" w:rsidRPr="006A2C39" w:rsidRDefault="00E060B9" w:rsidP="00CA292B">
            <w:pPr>
              <w:spacing w:after="0" w:line="240" w:lineRule="auto"/>
              <w:jc w:val="center"/>
              <w:rPr>
                <w:rFonts w:ascii="Roboto" w:eastAsia="Times New Roman" w:hAnsi="Roboto" w:cs="Times New Roman"/>
                <w:color w:val="000000"/>
                <w:lang w:val="en-US"/>
              </w:rPr>
            </w:pPr>
            <w:r>
              <w:rPr>
                <w:rFonts w:ascii="Roboto" w:eastAsia="Times New Roman" w:hAnsi="Roboto" w:cs="Times New Roman"/>
                <w:color w:val="000000"/>
                <w:lang w:val="en-US"/>
              </w:rPr>
              <w:t>5</w:t>
            </w:r>
          </w:p>
        </w:tc>
        <w:tc>
          <w:tcPr>
            <w:tcW w:w="285" w:type="dxa"/>
            <w:tcBorders>
              <w:top w:val="nil"/>
              <w:left w:val="single" w:sz="4" w:space="0" w:color="auto"/>
              <w:bottom w:val="single" w:sz="4" w:space="0" w:color="auto"/>
              <w:right w:val="single" w:sz="4" w:space="0" w:color="auto"/>
            </w:tcBorders>
            <w:vAlign w:val="center"/>
          </w:tcPr>
          <w:p w14:paraId="3CFCE4AD" w14:textId="77777777" w:rsidR="00663BF7" w:rsidRPr="006A2C39" w:rsidRDefault="00663BF7" w:rsidP="00663BF7">
            <w:pPr>
              <w:spacing w:after="0" w:line="240" w:lineRule="auto"/>
              <w:rPr>
                <w:rFonts w:ascii="Roboto" w:eastAsia="Times New Roman" w:hAnsi="Roboto" w:cs="Times New Roman"/>
                <w:color w:val="000000"/>
                <w:lang w:val="en-US"/>
              </w:rPr>
            </w:pPr>
          </w:p>
        </w:tc>
        <w:tc>
          <w:tcPr>
            <w:tcW w:w="3681" w:type="dxa"/>
            <w:gridSpan w:val="2"/>
            <w:tcBorders>
              <w:left w:val="single" w:sz="4" w:space="0" w:color="auto"/>
              <w:bottom w:val="single" w:sz="4" w:space="0" w:color="auto"/>
            </w:tcBorders>
            <w:vAlign w:val="center"/>
          </w:tcPr>
          <w:p w14:paraId="4CDD8C00" w14:textId="77777777" w:rsidR="00663BF7" w:rsidRPr="006A2C39" w:rsidRDefault="00663BF7" w:rsidP="00663BF7">
            <w:pPr>
              <w:spacing w:after="0" w:line="240" w:lineRule="auto"/>
              <w:rPr>
                <w:rFonts w:ascii="Roboto" w:eastAsia="Times New Roman" w:hAnsi="Roboto" w:cs="Times New Roman"/>
                <w:color w:val="000000"/>
                <w:lang w:val="en-US"/>
              </w:rPr>
            </w:pPr>
            <w:r w:rsidRPr="006A2C39">
              <w:rPr>
                <w:rFonts w:ascii="Roboto" w:eastAsia="Times New Roman" w:hAnsi="Roboto" w:cs="Times New Roman"/>
                <w:color w:val="000000"/>
                <w:lang w:val="en-US"/>
              </w:rPr>
              <w:t>……………………………...…….</w:t>
            </w:r>
          </w:p>
        </w:tc>
        <w:tc>
          <w:tcPr>
            <w:tcW w:w="569" w:type="dxa"/>
            <w:tcBorders>
              <w:bottom w:val="single" w:sz="4" w:space="0" w:color="auto"/>
            </w:tcBorders>
            <w:vAlign w:val="center"/>
          </w:tcPr>
          <w:p w14:paraId="6A50BCF4" w14:textId="77777777" w:rsidR="00663BF7" w:rsidRPr="006A2C39" w:rsidRDefault="00663BF7" w:rsidP="00663BF7">
            <w:pPr>
              <w:spacing w:after="0" w:line="240" w:lineRule="auto"/>
              <w:rPr>
                <w:rFonts w:ascii="Roboto" w:eastAsia="Times New Roman" w:hAnsi="Roboto" w:cs="Times New Roman"/>
                <w:color w:val="000000"/>
                <w:lang w:val="en-US"/>
              </w:rPr>
            </w:pPr>
          </w:p>
        </w:tc>
      </w:tr>
      <w:tr w:rsidR="00663BF7" w:rsidRPr="006A2C39" w14:paraId="29723048" w14:textId="77777777" w:rsidTr="00B17B21">
        <w:trPr>
          <w:cantSplit/>
        </w:trPr>
        <w:tc>
          <w:tcPr>
            <w:tcW w:w="7797" w:type="dxa"/>
            <w:gridSpan w:val="4"/>
            <w:tcBorders>
              <w:top w:val="single" w:sz="4" w:space="0" w:color="auto"/>
              <w:left w:val="single" w:sz="4" w:space="0" w:color="auto"/>
              <w:bottom w:val="single" w:sz="4" w:space="0" w:color="auto"/>
            </w:tcBorders>
            <w:vAlign w:val="center"/>
          </w:tcPr>
          <w:p w14:paraId="2FFD594C" w14:textId="77777777" w:rsidR="00663BF7" w:rsidRPr="006A2C39" w:rsidRDefault="00663BF7" w:rsidP="00663BF7">
            <w:pPr>
              <w:spacing w:after="0" w:line="240" w:lineRule="auto"/>
              <w:jc w:val="right"/>
              <w:rPr>
                <w:rFonts w:ascii="Roboto" w:eastAsia="Times New Roman" w:hAnsi="Roboto" w:cs="Times New Roman"/>
                <w:b/>
                <w:color w:val="000000"/>
                <w:lang w:val="en-US"/>
              </w:rPr>
            </w:pPr>
            <w:r w:rsidRPr="006A2C39">
              <w:rPr>
                <w:rFonts w:ascii="Roboto" w:eastAsia="Times New Roman" w:hAnsi="Roboto" w:cs="Times New Roman"/>
                <w:b/>
                <w:color w:val="000000"/>
                <w:lang w:val="en-US"/>
              </w:rPr>
              <w:t xml:space="preserve">TOTAL ore studiu individual pe semestru </w:t>
            </w:r>
          </w:p>
        </w:tc>
        <w:tc>
          <w:tcPr>
            <w:tcW w:w="1277" w:type="dxa"/>
            <w:gridSpan w:val="2"/>
            <w:tcBorders>
              <w:top w:val="single" w:sz="4" w:space="0" w:color="auto"/>
              <w:left w:val="nil"/>
              <w:bottom w:val="single" w:sz="4" w:space="0" w:color="auto"/>
            </w:tcBorders>
            <w:vAlign w:val="center"/>
          </w:tcPr>
          <w:p w14:paraId="25578410" w14:textId="5CBB1FED" w:rsidR="00663BF7" w:rsidRPr="006A2C39" w:rsidRDefault="00E060B9" w:rsidP="00663BF7">
            <w:pPr>
              <w:spacing w:after="0" w:line="240" w:lineRule="auto"/>
              <w:rPr>
                <w:rFonts w:ascii="Roboto" w:eastAsia="Times New Roman" w:hAnsi="Roboto" w:cs="Times New Roman"/>
                <w:b/>
                <w:color w:val="000000"/>
                <w:lang w:val="en-US"/>
              </w:rPr>
            </w:pPr>
            <w:r>
              <w:rPr>
                <w:rFonts w:ascii="Roboto" w:eastAsia="Times New Roman" w:hAnsi="Roboto" w:cs="Times New Roman"/>
                <w:b/>
                <w:color w:val="000000"/>
                <w:lang w:val="en-US"/>
              </w:rPr>
              <w:t>82</w:t>
            </w:r>
            <w:r w:rsidR="00663BF7" w:rsidRPr="006A2C39">
              <w:rPr>
                <w:rFonts w:ascii="Roboto" w:eastAsia="Times New Roman" w:hAnsi="Roboto" w:cs="Times New Roman"/>
                <w:b/>
                <w:color w:val="000000"/>
                <w:lang w:val="en-US"/>
              </w:rPr>
              <w:t xml:space="preserve"> ore</w:t>
            </w:r>
          </w:p>
        </w:tc>
      </w:tr>
    </w:tbl>
    <w:p w14:paraId="1AD9C8EB" w14:textId="77777777" w:rsidR="00663BF7" w:rsidRPr="006A2C39" w:rsidRDefault="00663BF7" w:rsidP="00663BF7">
      <w:pPr>
        <w:spacing w:after="0" w:line="240" w:lineRule="auto"/>
        <w:rPr>
          <w:rFonts w:ascii="Roboto" w:eastAsia="Times New Roman" w:hAnsi="Roboto" w:cs="Times New Roman"/>
          <w:color w:val="000000"/>
          <w:sz w:val="24"/>
          <w:szCs w:val="20"/>
          <w:lang w:val="en-US"/>
        </w:rPr>
      </w:pPr>
    </w:p>
    <w:p w14:paraId="2FFD9CBD" w14:textId="77777777" w:rsidR="00663BF7" w:rsidRPr="00722929" w:rsidRDefault="00663BF7" w:rsidP="00663BF7">
      <w:pPr>
        <w:spacing w:after="0" w:line="360" w:lineRule="auto"/>
        <w:jc w:val="center"/>
        <w:rPr>
          <w:rFonts w:ascii="Roboto" w:eastAsia="Times New Roman" w:hAnsi="Roboto" w:cs="Times New Roman"/>
          <w:bCs/>
          <w:color w:val="000000"/>
          <w:lang w:val="en-US"/>
        </w:rPr>
      </w:pPr>
      <w:r w:rsidRPr="00722929">
        <w:rPr>
          <w:rFonts w:ascii="Roboto" w:eastAsia="Times New Roman" w:hAnsi="Roboto" w:cs="Times New Roman"/>
          <w:bCs/>
          <w:color w:val="000000"/>
          <w:lang w:val="en-US"/>
        </w:rPr>
        <w:t>Semnături:</w:t>
      </w:r>
    </w:p>
    <w:tbl>
      <w:tblPr>
        <w:tblW w:w="0" w:type="auto"/>
        <w:jc w:val="center"/>
        <w:tblLook w:val="04A0" w:firstRow="1" w:lastRow="0" w:firstColumn="1" w:lastColumn="0" w:noHBand="0" w:noVBand="1"/>
      </w:tblPr>
      <w:tblGrid>
        <w:gridCol w:w="1894"/>
        <w:gridCol w:w="3423"/>
        <w:gridCol w:w="3568"/>
      </w:tblGrid>
      <w:tr w:rsidR="00663BF7" w:rsidRPr="00722929" w14:paraId="1056C3D4" w14:textId="77777777" w:rsidTr="00B17B21">
        <w:trPr>
          <w:jc w:val="center"/>
        </w:trPr>
        <w:tc>
          <w:tcPr>
            <w:tcW w:w="1951" w:type="dxa"/>
            <w:vAlign w:val="center"/>
          </w:tcPr>
          <w:p w14:paraId="2F72CF6F" w14:textId="77777777" w:rsidR="00663BF7" w:rsidRPr="00722929" w:rsidRDefault="00663BF7" w:rsidP="00ED68D7">
            <w:pPr>
              <w:spacing w:after="0"/>
              <w:contextualSpacing/>
              <w:rPr>
                <w:rFonts w:ascii="Roboto" w:eastAsia="Calibri" w:hAnsi="Roboto" w:cs="Times New Roman"/>
              </w:rPr>
            </w:pPr>
            <w:r w:rsidRPr="00722929">
              <w:rPr>
                <w:rFonts w:ascii="Roboto" w:eastAsia="Calibri" w:hAnsi="Roboto" w:cs="Times New Roman"/>
              </w:rPr>
              <w:t>Data completării:</w:t>
            </w:r>
          </w:p>
        </w:tc>
        <w:tc>
          <w:tcPr>
            <w:tcW w:w="3752" w:type="dxa"/>
            <w:vAlign w:val="center"/>
          </w:tcPr>
          <w:p w14:paraId="490EFC9A" w14:textId="682FAA4C" w:rsidR="00663BF7" w:rsidRPr="00722929" w:rsidRDefault="00663BF7" w:rsidP="00722929">
            <w:pPr>
              <w:spacing w:after="0"/>
              <w:contextualSpacing/>
              <w:rPr>
                <w:rFonts w:ascii="Roboto" w:eastAsia="Calibri" w:hAnsi="Roboto" w:cs="Times New Roman"/>
              </w:rPr>
            </w:pPr>
          </w:p>
        </w:tc>
        <w:tc>
          <w:tcPr>
            <w:tcW w:w="3585" w:type="dxa"/>
          </w:tcPr>
          <w:p w14:paraId="402CC38D" w14:textId="235BD099" w:rsidR="00663BF7" w:rsidRPr="00722929" w:rsidRDefault="00663BF7" w:rsidP="00722929">
            <w:pPr>
              <w:spacing w:before="120" w:after="120"/>
              <w:contextualSpacing/>
              <w:jc w:val="center"/>
              <w:rPr>
                <w:rFonts w:ascii="Roboto" w:eastAsia="Calibri" w:hAnsi="Roboto" w:cs="Times New Roman"/>
              </w:rPr>
            </w:pPr>
            <w:r w:rsidRPr="00722929">
              <w:rPr>
                <w:rFonts w:ascii="Roboto" w:eastAsia="Calibri" w:hAnsi="Roboto" w:cs="Times New Roman"/>
              </w:rPr>
              <w:t>Titular</w:t>
            </w:r>
            <w:r w:rsidR="0066044E">
              <w:rPr>
                <w:rFonts w:ascii="Roboto" w:eastAsia="Calibri" w:hAnsi="Roboto" w:cs="Times New Roman"/>
              </w:rPr>
              <w:t xml:space="preserve">ii </w:t>
            </w:r>
            <w:r w:rsidRPr="00722929">
              <w:rPr>
                <w:rFonts w:ascii="Roboto" w:eastAsia="Calibri" w:hAnsi="Roboto" w:cs="Times New Roman"/>
              </w:rPr>
              <w:t>de seminar</w:t>
            </w:r>
          </w:p>
        </w:tc>
      </w:tr>
      <w:tr w:rsidR="00663BF7" w:rsidRPr="00722929" w14:paraId="4979886D" w14:textId="77777777" w:rsidTr="00B17B21">
        <w:trPr>
          <w:jc w:val="center"/>
        </w:trPr>
        <w:tc>
          <w:tcPr>
            <w:tcW w:w="1951" w:type="dxa"/>
          </w:tcPr>
          <w:p w14:paraId="6BA35A0E" w14:textId="1DF6A757" w:rsidR="00663BF7" w:rsidRPr="00722929" w:rsidRDefault="00A9311A" w:rsidP="00663BF7">
            <w:pPr>
              <w:spacing w:before="120" w:after="120"/>
              <w:contextualSpacing/>
              <w:jc w:val="both"/>
              <w:rPr>
                <w:rFonts w:ascii="Roboto" w:eastAsia="Calibri" w:hAnsi="Roboto" w:cs="Times New Roman"/>
                <w:b/>
              </w:rPr>
            </w:pPr>
            <w:r>
              <w:rPr>
                <w:rFonts w:ascii="Roboto" w:eastAsia="Calibri" w:hAnsi="Roboto" w:cs="Times New Roman"/>
                <w:b/>
              </w:rPr>
              <w:t>10.10.2022</w:t>
            </w:r>
          </w:p>
        </w:tc>
        <w:tc>
          <w:tcPr>
            <w:tcW w:w="3752" w:type="dxa"/>
          </w:tcPr>
          <w:p w14:paraId="74C2B435" w14:textId="0D891A9C" w:rsidR="00663BF7" w:rsidRPr="00722929" w:rsidRDefault="00663BF7" w:rsidP="00722929">
            <w:pPr>
              <w:spacing w:before="120" w:after="120"/>
              <w:contextualSpacing/>
              <w:jc w:val="center"/>
              <w:rPr>
                <w:rFonts w:ascii="Roboto" w:eastAsia="Calibri" w:hAnsi="Roboto" w:cs="Times New Roman"/>
                <w:b/>
              </w:rPr>
            </w:pPr>
          </w:p>
        </w:tc>
        <w:tc>
          <w:tcPr>
            <w:tcW w:w="3585" w:type="dxa"/>
          </w:tcPr>
          <w:p w14:paraId="445D4599" w14:textId="5FCE9D60" w:rsidR="00663BF7" w:rsidRPr="00722929" w:rsidRDefault="00663BF7" w:rsidP="00663BF7">
            <w:pPr>
              <w:spacing w:after="0"/>
              <w:contextualSpacing/>
              <w:jc w:val="center"/>
              <w:rPr>
                <w:rFonts w:ascii="Roboto" w:eastAsia="Calibri" w:hAnsi="Roboto" w:cs="Times New Roman"/>
                <w:b/>
              </w:rPr>
            </w:pPr>
          </w:p>
          <w:p w14:paraId="583D17DB" w14:textId="2FC9CF96" w:rsidR="000833B6" w:rsidRDefault="000833B6" w:rsidP="00663BF7">
            <w:pPr>
              <w:spacing w:after="0"/>
              <w:contextualSpacing/>
              <w:jc w:val="center"/>
              <w:rPr>
                <w:rFonts w:ascii="Roboto" w:eastAsia="Calibri" w:hAnsi="Roboto" w:cs="Times New Roman"/>
                <w:b/>
              </w:rPr>
            </w:pPr>
            <w:r>
              <w:rPr>
                <w:rFonts w:ascii="Roboto" w:eastAsia="Calibri" w:hAnsi="Roboto" w:cs="Times New Roman"/>
                <w:b/>
              </w:rPr>
              <w:t>Conf. univ. dr. Marinela-Doina Nistea</w:t>
            </w:r>
          </w:p>
          <w:p w14:paraId="6C2D73C6" w14:textId="6C3E778A" w:rsidR="000833B6" w:rsidRDefault="000833B6" w:rsidP="00663BF7">
            <w:pPr>
              <w:spacing w:after="0"/>
              <w:contextualSpacing/>
              <w:jc w:val="center"/>
              <w:rPr>
                <w:rFonts w:ascii="Roboto" w:eastAsia="Calibri" w:hAnsi="Roboto" w:cs="Times New Roman"/>
                <w:b/>
              </w:rPr>
            </w:pPr>
            <w:r>
              <w:rPr>
                <w:noProof/>
                <w:lang w:eastAsia="ro-RO"/>
              </w:rPr>
              <w:lastRenderedPageBreak/>
              <w:drawing>
                <wp:inline distT="0" distB="0" distL="0" distR="0" wp14:anchorId="337CD0D6" wp14:editId="56646434">
                  <wp:extent cx="933450" cy="7334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p w14:paraId="50A4DF15" w14:textId="0EE8EA2D" w:rsidR="000833B6" w:rsidRDefault="000833B6" w:rsidP="00663BF7">
            <w:pPr>
              <w:spacing w:after="0"/>
              <w:contextualSpacing/>
              <w:jc w:val="center"/>
              <w:rPr>
                <w:rFonts w:ascii="Roboto" w:eastAsia="Calibri" w:hAnsi="Roboto" w:cs="Times New Roman"/>
                <w:b/>
              </w:rPr>
            </w:pPr>
          </w:p>
          <w:p w14:paraId="186C8B94" w14:textId="7D111561" w:rsidR="000833B6" w:rsidRDefault="000833B6" w:rsidP="00663BF7">
            <w:pPr>
              <w:spacing w:after="0"/>
              <w:contextualSpacing/>
              <w:jc w:val="center"/>
              <w:rPr>
                <w:rFonts w:ascii="Roboto" w:eastAsia="Calibri" w:hAnsi="Roboto" w:cs="Times New Roman"/>
                <w:b/>
              </w:rPr>
            </w:pPr>
            <w:r>
              <w:rPr>
                <w:rFonts w:ascii="Roboto" w:eastAsia="Calibri" w:hAnsi="Roboto" w:cs="Times New Roman"/>
                <w:b/>
              </w:rPr>
              <w:t>Lector univ. dr. Aura Gherguț</w:t>
            </w:r>
          </w:p>
          <w:p w14:paraId="136E1949" w14:textId="77777777" w:rsidR="000833B6" w:rsidRDefault="000833B6" w:rsidP="00663BF7">
            <w:pPr>
              <w:spacing w:after="0"/>
              <w:contextualSpacing/>
              <w:jc w:val="center"/>
              <w:rPr>
                <w:rFonts w:ascii="Roboto" w:eastAsia="Calibri" w:hAnsi="Roboto" w:cs="Times New Roman"/>
                <w:b/>
              </w:rPr>
            </w:pPr>
          </w:p>
          <w:p w14:paraId="27015361" w14:textId="58F8FCA7" w:rsidR="000833B6" w:rsidRDefault="002F24ED" w:rsidP="00663BF7">
            <w:pPr>
              <w:spacing w:after="0"/>
              <w:contextualSpacing/>
              <w:jc w:val="center"/>
              <w:rPr>
                <w:rFonts w:ascii="Roboto" w:eastAsia="Calibri" w:hAnsi="Roboto" w:cs="Times New Roman"/>
                <w:b/>
              </w:rPr>
            </w:pPr>
            <w:r>
              <w:rPr>
                <w:noProof/>
                <w:lang w:eastAsia="ro-RO"/>
              </w:rPr>
              <w:drawing>
                <wp:inline distT="0" distB="0" distL="0" distR="0" wp14:anchorId="630168D5" wp14:editId="481FAF3C">
                  <wp:extent cx="1247775" cy="35242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pic:spPr>
                      </pic:pic>
                    </a:graphicData>
                  </a:graphic>
                </wp:inline>
              </w:drawing>
            </w:r>
          </w:p>
          <w:p w14:paraId="42F99667" w14:textId="01CCC07E" w:rsidR="00013D1A" w:rsidRDefault="00A9311A" w:rsidP="00663BF7">
            <w:pPr>
              <w:spacing w:after="0"/>
              <w:contextualSpacing/>
              <w:jc w:val="center"/>
              <w:rPr>
                <w:rFonts w:ascii="Roboto" w:eastAsia="Calibri" w:hAnsi="Roboto" w:cs="Times New Roman"/>
                <w:b/>
              </w:rPr>
            </w:pPr>
            <w:r>
              <w:rPr>
                <w:rFonts w:ascii="Roboto" w:eastAsia="Calibri" w:hAnsi="Roboto" w:cs="Times New Roman"/>
                <w:b/>
              </w:rPr>
              <w:t>Asist. univ. dr. Oana-Luiza Barbu</w:t>
            </w:r>
          </w:p>
          <w:p w14:paraId="404A6155" w14:textId="77777777" w:rsidR="00A9311A" w:rsidRDefault="00A9311A" w:rsidP="00663BF7">
            <w:pPr>
              <w:spacing w:after="0"/>
              <w:contextualSpacing/>
              <w:jc w:val="center"/>
              <w:rPr>
                <w:rFonts w:ascii="Roboto" w:eastAsia="Calibri" w:hAnsi="Roboto" w:cs="Times New Roman"/>
                <w:b/>
              </w:rPr>
            </w:pPr>
            <w:r>
              <w:rPr>
                <w:rFonts w:ascii="Roboto" w:eastAsia="Calibri" w:hAnsi="Roboto" w:cs="Times New Roman"/>
                <w:b/>
                <w:noProof/>
                <w:lang w:eastAsia="ro-RO"/>
              </w:rPr>
              <w:drawing>
                <wp:inline distT="0" distB="0" distL="0" distR="0" wp14:anchorId="4A5207AB" wp14:editId="2EE22724">
                  <wp:extent cx="2025321" cy="7757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natu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8014" cy="780573"/>
                          </a:xfrm>
                          <a:prstGeom prst="rect">
                            <a:avLst/>
                          </a:prstGeom>
                        </pic:spPr>
                      </pic:pic>
                    </a:graphicData>
                  </a:graphic>
                </wp:inline>
              </w:drawing>
            </w:r>
          </w:p>
          <w:p w14:paraId="70DDE391" w14:textId="77777777" w:rsidR="0005188A" w:rsidRDefault="0005188A" w:rsidP="00663BF7">
            <w:pPr>
              <w:spacing w:after="0"/>
              <w:contextualSpacing/>
              <w:jc w:val="center"/>
              <w:rPr>
                <w:rFonts w:ascii="Roboto" w:eastAsia="Times New Roman" w:hAnsi="Roboto" w:cs="Times New Roman"/>
                <w:b/>
                <w:lang w:val="es-AR"/>
              </w:rPr>
            </w:pPr>
            <w:r w:rsidRPr="00013D1A">
              <w:rPr>
                <w:rFonts w:ascii="Roboto" w:eastAsia="Times New Roman" w:hAnsi="Roboto" w:cs="Times New Roman"/>
                <w:b/>
                <w:lang w:val="es-AR"/>
              </w:rPr>
              <w:t>Drd. Alexandru Brîncoveanu</w:t>
            </w:r>
          </w:p>
          <w:p w14:paraId="4943CF6E" w14:textId="0B703661" w:rsidR="0005188A" w:rsidRPr="00722929" w:rsidRDefault="0005188A" w:rsidP="00663BF7">
            <w:pPr>
              <w:spacing w:after="0"/>
              <w:contextualSpacing/>
              <w:jc w:val="center"/>
              <w:rPr>
                <w:rFonts w:ascii="Roboto" w:eastAsia="Calibri" w:hAnsi="Roboto" w:cs="Times New Roman"/>
                <w:b/>
              </w:rPr>
            </w:pPr>
            <w:r>
              <w:rPr>
                <w:rFonts w:ascii="Roboto" w:hAnsi="Roboto"/>
                <w:noProof/>
                <w:lang w:eastAsia="ro-RO"/>
              </w:rPr>
              <w:drawing>
                <wp:inline distT="0" distB="0" distL="0" distR="0" wp14:anchorId="6AE2CEB9" wp14:editId="1A2184D9">
                  <wp:extent cx="716280" cy="629303"/>
                  <wp:effectExtent l="0" t="0" r="0" b="0"/>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2680" cy="634926"/>
                          </a:xfrm>
                          <a:prstGeom prst="rect">
                            <a:avLst/>
                          </a:prstGeom>
                          <a:noFill/>
                          <a:ln>
                            <a:noFill/>
                          </a:ln>
                        </pic:spPr>
                      </pic:pic>
                    </a:graphicData>
                  </a:graphic>
                </wp:inline>
              </w:drawing>
            </w:r>
          </w:p>
        </w:tc>
      </w:tr>
      <w:tr w:rsidR="00A9311A" w:rsidRPr="00722929" w14:paraId="2BC09F7A" w14:textId="77777777" w:rsidTr="00B17B21">
        <w:trPr>
          <w:jc w:val="center"/>
        </w:trPr>
        <w:tc>
          <w:tcPr>
            <w:tcW w:w="1951" w:type="dxa"/>
          </w:tcPr>
          <w:p w14:paraId="764EFD1D" w14:textId="77777777" w:rsidR="00A9311A" w:rsidRDefault="00A9311A" w:rsidP="00663BF7">
            <w:pPr>
              <w:spacing w:before="120" w:after="120"/>
              <w:contextualSpacing/>
              <w:jc w:val="both"/>
              <w:rPr>
                <w:rFonts w:ascii="Roboto" w:eastAsia="Calibri" w:hAnsi="Roboto" w:cs="Times New Roman"/>
                <w:b/>
              </w:rPr>
            </w:pPr>
          </w:p>
        </w:tc>
        <w:tc>
          <w:tcPr>
            <w:tcW w:w="3752" w:type="dxa"/>
          </w:tcPr>
          <w:p w14:paraId="4F5145B5" w14:textId="77777777" w:rsidR="00A9311A" w:rsidRPr="00722929" w:rsidRDefault="00A9311A" w:rsidP="00722929">
            <w:pPr>
              <w:spacing w:before="120" w:after="120"/>
              <w:contextualSpacing/>
              <w:jc w:val="center"/>
              <w:rPr>
                <w:rFonts w:ascii="Roboto" w:eastAsia="Calibri" w:hAnsi="Roboto" w:cs="Times New Roman"/>
                <w:b/>
              </w:rPr>
            </w:pPr>
          </w:p>
        </w:tc>
        <w:tc>
          <w:tcPr>
            <w:tcW w:w="3585" w:type="dxa"/>
          </w:tcPr>
          <w:p w14:paraId="7BEC1A79" w14:textId="77777777" w:rsidR="00A9311A" w:rsidRPr="00722929" w:rsidRDefault="00A9311A" w:rsidP="00663BF7">
            <w:pPr>
              <w:spacing w:after="0"/>
              <w:contextualSpacing/>
              <w:jc w:val="center"/>
              <w:rPr>
                <w:rFonts w:ascii="Roboto" w:eastAsia="Calibri" w:hAnsi="Roboto" w:cs="Times New Roman"/>
                <w:b/>
              </w:rPr>
            </w:pPr>
          </w:p>
        </w:tc>
      </w:tr>
    </w:tbl>
    <w:p w14:paraId="567392CA" w14:textId="55D106A7" w:rsidR="00663BF7" w:rsidRDefault="00663BF7" w:rsidP="00663BF7">
      <w:pPr>
        <w:spacing w:after="0" w:line="240" w:lineRule="auto"/>
        <w:rPr>
          <w:rFonts w:ascii="Roboto" w:eastAsia="Times New Roman" w:hAnsi="Roboto" w:cs="Times New Roman"/>
          <w:lang w:val="es-AR"/>
        </w:rPr>
      </w:pPr>
    </w:p>
    <w:p w14:paraId="35C75C0F" w14:textId="0B05E070" w:rsidR="00013D1A" w:rsidRPr="00CA4A1A" w:rsidRDefault="00013D1A" w:rsidP="00CA4A1A">
      <w:pPr>
        <w:spacing w:after="0" w:line="240" w:lineRule="auto"/>
        <w:jc w:val="right"/>
        <w:rPr>
          <w:rFonts w:ascii="Roboto" w:eastAsia="Times New Roman" w:hAnsi="Roboto" w:cs="Times New Roman"/>
          <w:b/>
          <w:lang w:val="es-AR"/>
        </w:rPr>
      </w:pP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r>
        <w:rPr>
          <w:rFonts w:ascii="Roboto" w:eastAsia="Times New Roman" w:hAnsi="Roboto" w:cs="Times New Roman"/>
          <w:lang w:val="es-AR"/>
        </w:rPr>
        <w:tab/>
      </w:r>
    </w:p>
    <w:tbl>
      <w:tblPr>
        <w:tblW w:w="5136" w:type="dxa"/>
        <w:jc w:val="center"/>
        <w:tblLook w:val="04A0" w:firstRow="1" w:lastRow="0" w:firstColumn="1" w:lastColumn="0" w:noHBand="0" w:noVBand="1"/>
      </w:tblPr>
      <w:tblGrid>
        <w:gridCol w:w="5136"/>
      </w:tblGrid>
      <w:tr w:rsidR="00663BF7" w:rsidRPr="00722929" w14:paraId="41ACD842" w14:textId="77777777" w:rsidTr="00795247">
        <w:trPr>
          <w:trHeight w:val="311"/>
          <w:jc w:val="center"/>
        </w:trPr>
        <w:tc>
          <w:tcPr>
            <w:tcW w:w="5136" w:type="dxa"/>
          </w:tcPr>
          <w:p w14:paraId="19934438" w14:textId="01D78F02" w:rsidR="00663BF7" w:rsidRPr="00722929" w:rsidRDefault="00663BF7" w:rsidP="00CA4A1A">
            <w:pPr>
              <w:spacing w:before="120" w:after="120"/>
              <w:contextualSpacing/>
              <w:jc w:val="center"/>
              <w:rPr>
                <w:rFonts w:ascii="Roboto" w:eastAsia="Calibri" w:hAnsi="Roboto" w:cs="Times New Roman"/>
              </w:rPr>
            </w:pPr>
            <w:r w:rsidRPr="00722929">
              <w:rPr>
                <w:rFonts w:ascii="Roboto" w:eastAsia="Calibri" w:hAnsi="Roboto" w:cs="Times New Roman"/>
              </w:rPr>
              <w:t>Director de Departament</w:t>
            </w:r>
          </w:p>
        </w:tc>
      </w:tr>
      <w:tr w:rsidR="00663BF7" w:rsidRPr="00722929" w14:paraId="2651489C" w14:textId="77777777" w:rsidTr="00795247">
        <w:trPr>
          <w:trHeight w:val="311"/>
          <w:jc w:val="center"/>
        </w:trPr>
        <w:tc>
          <w:tcPr>
            <w:tcW w:w="5136" w:type="dxa"/>
          </w:tcPr>
          <w:p w14:paraId="1EF1337F" w14:textId="77777777" w:rsidR="00663BF7" w:rsidRPr="00722929" w:rsidRDefault="00663BF7" w:rsidP="00663BF7">
            <w:pPr>
              <w:spacing w:before="120" w:after="120"/>
              <w:contextualSpacing/>
              <w:jc w:val="center"/>
              <w:rPr>
                <w:rFonts w:ascii="Roboto" w:eastAsia="Calibri" w:hAnsi="Roboto" w:cs="Times New Roman"/>
                <w:b/>
              </w:rPr>
            </w:pPr>
            <w:r w:rsidRPr="00722929">
              <w:rPr>
                <w:rFonts w:ascii="Roboto" w:eastAsia="Calibri" w:hAnsi="Roboto" w:cs="Times New Roman"/>
              </w:rPr>
              <w:t xml:space="preserve">Conf. univ. dr. </w:t>
            </w:r>
            <w:r w:rsidRPr="00722929">
              <w:rPr>
                <w:rFonts w:ascii="Roboto" w:eastAsia="Calibri" w:hAnsi="Roboto" w:cs="Times New Roman"/>
                <w:b/>
              </w:rPr>
              <w:t>Raluca GHENŢULESCU</w:t>
            </w:r>
          </w:p>
        </w:tc>
      </w:tr>
      <w:tr w:rsidR="009547BE" w:rsidRPr="00722929" w14:paraId="641734A1" w14:textId="77777777" w:rsidTr="00795247">
        <w:trPr>
          <w:trHeight w:val="825"/>
          <w:jc w:val="center"/>
        </w:trPr>
        <w:tc>
          <w:tcPr>
            <w:tcW w:w="5136" w:type="dxa"/>
          </w:tcPr>
          <w:p w14:paraId="4540DAD0" w14:textId="02CCF30E" w:rsidR="009547BE" w:rsidRPr="00722929" w:rsidRDefault="00C601B3" w:rsidP="00663BF7">
            <w:pPr>
              <w:spacing w:before="120" w:after="120"/>
              <w:contextualSpacing/>
              <w:jc w:val="center"/>
              <w:rPr>
                <w:rFonts w:ascii="Roboto" w:eastAsia="Calibri" w:hAnsi="Roboto" w:cs="Times New Roman"/>
              </w:rPr>
            </w:pPr>
            <w:r w:rsidRPr="00722929">
              <w:rPr>
                <w:rFonts w:ascii="Roboto" w:hAnsi="Roboto"/>
                <w:noProof/>
                <w:lang w:eastAsia="ro-RO"/>
              </w:rPr>
              <w:drawing>
                <wp:inline distT="0" distB="0" distL="0" distR="0" wp14:anchorId="2D266B7E" wp14:editId="35F68256">
                  <wp:extent cx="904875" cy="466725"/>
                  <wp:effectExtent l="0" t="0" r="9525" b="9525"/>
                  <wp:docPr id="4" name="Picture 4" descr="Description: scan sem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n semna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p>
        </w:tc>
      </w:tr>
      <w:tr w:rsidR="009A5D6C" w:rsidRPr="00722929" w14:paraId="6B29C8BB" w14:textId="77777777" w:rsidTr="00795247">
        <w:trPr>
          <w:trHeight w:val="1822"/>
          <w:jc w:val="center"/>
        </w:trPr>
        <w:tc>
          <w:tcPr>
            <w:tcW w:w="5136" w:type="dxa"/>
          </w:tcPr>
          <w:p w14:paraId="5916BBB1" w14:textId="77777777" w:rsidR="00CA4A1A" w:rsidRDefault="00CA4A1A"/>
          <w:tbl>
            <w:tblPr>
              <w:tblW w:w="4914" w:type="dxa"/>
              <w:jc w:val="center"/>
              <w:tblLook w:val="04A0" w:firstRow="1" w:lastRow="0" w:firstColumn="1" w:lastColumn="0" w:noHBand="0" w:noVBand="1"/>
            </w:tblPr>
            <w:tblGrid>
              <w:gridCol w:w="4914"/>
            </w:tblGrid>
            <w:tr w:rsidR="009A5D6C" w:rsidRPr="00722929" w14:paraId="41FA8191" w14:textId="77777777" w:rsidTr="00795247">
              <w:trPr>
                <w:trHeight w:val="280"/>
                <w:jc w:val="center"/>
              </w:trPr>
              <w:tc>
                <w:tcPr>
                  <w:tcW w:w="4914" w:type="dxa"/>
                </w:tcPr>
                <w:p w14:paraId="3D069E7A" w14:textId="77777777" w:rsidR="009A5D6C" w:rsidRPr="00722929" w:rsidRDefault="009A5D6C" w:rsidP="009A5D6C">
                  <w:pPr>
                    <w:pStyle w:val="ListParagraph"/>
                    <w:ind w:left="0"/>
                    <w:jc w:val="center"/>
                    <w:rPr>
                      <w:rFonts w:ascii="Roboto" w:hAnsi="Roboto"/>
                      <w:sz w:val="22"/>
                      <w:szCs w:val="22"/>
                      <w:lang w:val="ro-RO"/>
                    </w:rPr>
                  </w:pPr>
                  <w:r w:rsidRPr="00722929">
                    <w:rPr>
                      <w:rFonts w:ascii="Roboto" w:hAnsi="Roboto"/>
                      <w:sz w:val="22"/>
                      <w:szCs w:val="22"/>
                      <w:lang w:val="ro-RO"/>
                    </w:rPr>
                    <w:t>Decan</w:t>
                  </w:r>
                </w:p>
              </w:tc>
            </w:tr>
            <w:tr w:rsidR="009A5D6C" w:rsidRPr="00722929" w14:paraId="157253B1" w14:textId="77777777" w:rsidTr="00795247">
              <w:trPr>
                <w:trHeight w:val="1012"/>
                <w:jc w:val="center"/>
              </w:trPr>
              <w:tc>
                <w:tcPr>
                  <w:tcW w:w="4914" w:type="dxa"/>
                </w:tcPr>
                <w:p w14:paraId="424969F2" w14:textId="66F54E0E" w:rsidR="009A5D6C" w:rsidRPr="00722929" w:rsidRDefault="00CA292B" w:rsidP="009A5D6C">
                  <w:pPr>
                    <w:pStyle w:val="ListParagraph"/>
                    <w:spacing w:after="120"/>
                    <w:ind w:left="0"/>
                    <w:jc w:val="center"/>
                    <w:rPr>
                      <w:rFonts w:ascii="Roboto" w:hAnsi="Roboto"/>
                      <w:sz w:val="22"/>
                      <w:szCs w:val="22"/>
                    </w:rPr>
                  </w:pPr>
                  <w:r>
                    <w:rPr>
                      <w:rFonts w:ascii="Roboto" w:hAnsi="Roboto"/>
                      <w:sz w:val="22"/>
                      <w:szCs w:val="22"/>
                      <w:lang w:val="ro-RO"/>
                    </w:rPr>
                    <w:t>Ș</w:t>
                  </w:r>
                  <w:r w:rsidR="009A5D6C" w:rsidRPr="00722929">
                    <w:rPr>
                      <w:rFonts w:ascii="Roboto" w:hAnsi="Roboto"/>
                      <w:sz w:val="22"/>
                      <w:szCs w:val="22"/>
                      <w:lang w:val="ro-RO"/>
                    </w:rPr>
                    <w:t xml:space="preserve">.l. dr. ing. </w:t>
                  </w:r>
                  <w:r w:rsidR="009A5D6C" w:rsidRPr="000833B6">
                    <w:rPr>
                      <w:rFonts w:ascii="Roboto" w:hAnsi="Roboto"/>
                      <w:b/>
                      <w:sz w:val="22"/>
                      <w:szCs w:val="22"/>
                      <w:lang w:val="ro-RO"/>
                    </w:rPr>
                    <w:t xml:space="preserve">Daniela </w:t>
                  </w:r>
                  <w:r w:rsidR="0022772F" w:rsidRPr="000833B6">
                    <w:rPr>
                      <w:rFonts w:ascii="Roboto" w:hAnsi="Roboto"/>
                      <w:b/>
                      <w:sz w:val="22"/>
                      <w:szCs w:val="22"/>
                      <w:lang w:val="ro-RO"/>
                    </w:rPr>
                    <w:t>ȚĂ</w:t>
                  </w:r>
                  <w:r w:rsidR="009A5D6C" w:rsidRPr="000833B6">
                    <w:rPr>
                      <w:rFonts w:ascii="Roboto" w:hAnsi="Roboto"/>
                      <w:b/>
                      <w:sz w:val="22"/>
                      <w:szCs w:val="22"/>
                      <w:lang w:val="ro-RO"/>
                    </w:rPr>
                    <w:t>PU</w:t>
                  </w:r>
                  <w:r w:rsidR="0022772F" w:rsidRPr="000833B6">
                    <w:rPr>
                      <w:rFonts w:ascii="Roboto" w:hAnsi="Roboto"/>
                      <w:b/>
                      <w:sz w:val="22"/>
                      <w:szCs w:val="22"/>
                      <w:lang w:val="ro-RO"/>
                    </w:rPr>
                    <w:t>Ș</w:t>
                  </w:r>
                  <w:r w:rsidR="009A5D6C" w:rsidRPr="000833B6">
                    <w:rPr>
                      <w:rFonts w:ascii="Roboto" w:hAnsi="Roboto"/>
                      <w:b/>
                      <w:sz w:val="22"/>
                      <w:szCs w:val="22"/>
                      <w:lang w:val="ro-RO"/>
                    </w:rPr>
                    <w:t>I</w:t>
                  </w:r>
                  <w:r w:rsidR="009A5D6C" w:rsidRPr="00722929">
                    <w:rPr>
                      <w:rFonts w:ascii="Roboto" w:hAnsi="Roboto"/>
                      <w:sz w:val="22"/>
                      <w:szCs w:val="22"/>
                      <w:lang w:val="ro-RO"/>
                    </w:rPr>
                    <w:t xml:space="preserve"> </w:t>
                  </w:r>
                  <w:r w:rsidR="009A5D6C" w:rsidRPr="00722929">
                    <w:rPr>
                      <w:rFonts w:ascii="Roboto" w:hAnsi="Roboto"/>
                      <w:noProof/>
                      <w:sz w:val="22"/>
                      <w:szCs w:val="22"/>
                      <w:lang w:val="ro-RO" w:eastAsia="ro-RO"/>
                    </w:rPr>
                    <w:drawing>
                      <wp:inline distT="0" distB="0" distL="0" distR="0" wp14:anchorId="5E015A8E" wp14:editId="74FBEEB2">
                        <wp:extent cx="619125" cy="511810"/>
                        <wp:effectExtent l="0" t="0" r="0" b="0"/>
                        <wp:docPr id="890908956" name="Picture 890908956"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08956" name="Picture 890908956" descr="A picture containing insec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9125" cy="511810"/>
                                </a:xfrm>
                                <a:prstGeom prst="rect">
                                  <a:avLst/>
                                </a:prstGeom>
                              </pic:spPr>
                            </pic:pic>
                          </a:graphicData>
                        </a:graphic>
                      </wp:inline>
                    </w:drawing>
                  </w:r>
                </w:p>
              </w:tc>
            </w:tr>
          </w:tbl>
          <w:p w14:paraId="1FCF34D0" w14:textId="77777777" w:rsidR="009A5D6C" w:rsidRPr="00722929" w:rsidRDefault="009A5D6C" w:rsidP="00663BF7">
            <w:pPr>
              <w:spacing w:before="120" w:after="120"/>
              <w:contextualSpacing/>
              <w:jc w:val="center"/>
              <w:rPr>
                <w:rFonts w:ascii="Roboto" w:hAnsi="Roboto"/>
                <w:noProof/>
                <w:lang w:eastAsia="ro-RO"/>
              </w:rPr>
            </w:pPr>
          </w:p>
        </w:tc>
      </w:tr>
    </w:tbl>
    <w:p w14:paraId="06DC2966" w14:textId="57B7A226" w:rsidR="005C721B" w:rsidRPr="001F7D7B" w:rsidRDefault="00663BF7" w:rsidP="001F7D7B">
      <w:pPr>
        <w:spacing w:after="0" w:line="360" w:lineRule="auto"/>
        <w:jc w:val="both"/>
        <w:rPr>
          <w:rFonts w:ascii="Roboto" w:eastAsia="Times New Roman" w:hAnsi="Roboto" w:cs="Times New Roman"/>
          <w:noProof/>
          <w:sz w:val="20"/>
          <w:szCs w:val="20"/>
          <w:lang w:val="x-none" w:eastAsia="x-none"/>
        </w:rPr>
      </w:pPr>
      <w:r w:rsidRPr="006A2C39">
        <w:rPr>
          <w:rFonts w:ascii="Roboto" w:eastAsia="Times New Roman" w:hAnsi="Roboto" w:cs="Times New Roman"/>
          <w:i/>
          <w:noProof/>
          <w:sz w:val="20"/>
          <w:szCs w:val="20"/>
          <w:lang w:val="x-none" w:eastAsia="x-none"/>
        </w:rPr>
        <w:t>Notaţii</w:t>
      </w:r>
      <w:r w:rsidRPr="006A2C39">
        <w:rPr>
          <w:rFonts w:ascii="Roboto" w:eastAsia="Times New Roman" w:hAnsi="Roboto" w:cs="Times New Roman"/>
          <w:noProof/>
          <w:sz w:val="20"/>
          <w:szCs w:val="20"/>
          <w:lang w:val="x-none" w:eastAsia="x-none"/>
        </w:rPr>
        <w:t>: C - ore de curs; S - ore de seminar; L - ore de laborator</w:t>
      </w:r>
      <w:r w:rsidRPr="006A2C39">
        <w:rPr>
          <w:rFonts w:ascii="Roboto" w:eastAsia="Times New Roman" w:hAnsi="Roboto" w:cs="Times New Roman"/>
          <w:sz w:val="20"/>
          <w:szCs w:val="20"/>
          <w:lang w:val="x-none" w:eastAsia="x-none"/>
        </w:rPr>
        <w:t>/lucrări</w:t>
      </w:r>
      <w:r w:rsidRPr="006A2C39">
        <w:rPr>
          <w:rFonts w:ascii="Roboto" w:eastAsia="Times New Roman" w:hAnsi="Roboto" w:cs="Times New Roman"/>
          <w:noProof/>
          <w:sz w:val="20"/>
          <w:szCs w:val="20"/>
          <w:lang w:val="x-none" w:eastAsia="x-none"/>
        </w:rPr>
        <w:t>; P - ore de practică; E - examen; CO - colocviu; V – verificare.</w:t>
      </w:r>
    </w:p>
    <w:sectPr w:rsidR="005C721B" w:rsidRPr="001F7D7B" w:rsidSect="00157151">
      <w:pgSz w:w="11906" w:h="16838"/>
      <w:pgMar w:top="1440" w:right="1440"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290"/>
    <w:multiLevelType w:val="hybridMultilevel"/>
    <w:tmpl w:val="8CB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2072"/>
    <w:multiLevelType w:val="hybridMultilevel"/>
    <w:tmpl w:val="FD8A4A84"/>
    <w:lvl w:ilvl="0" w:tplc="A1EE8EEC">
      <w:numFmt w:val="bullet"/>
      <w:lvlText w:val="•"/>
      <w:lvlJc w:val="left"/>
      <w:pPr>
        <w:ind w:left="408"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F16463"/>
    <w:multiLevelType w:val="hybridMultilevel"/>
    <w:tmpl w:val="046610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E830C6"/>
    <w:multiLevelType w:val="hybridMultilevel"/>
    <w:tmpl w:val="97C27B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1062F0"/>
    <w:multiLevelType w:val="hybridMultilevel"/>
    <w:tmpl w:val="D7E2A8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084D55"/>
    <w:multiLevelType w:val="hybridMultilevel"/>
    <w:tmpl w:val="5A1A14EA"/>
    <w:lvl w:ilvl="0" w:tplc="CF162782">
      <w:start w:val="1"/>
      <w:numFmt w:val="decimal"/>
      <w:lvlText w:val="%1."/>
      <w:lvlJc w:val="left"/>
      <w:pPr>
        <w:ind w:left="415" w:hanging="360"/>
      </w:pPr>
      <w:rPr>
        <w:rFonts w:hint="default"/>
        <w:b w:val="0"/>
        <w:w w:val="99"/>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6" w15:restartNumberingAfterBreak="0">
    <w:nsid w:val="2942792C"/>
    <w:multiLevelType w:val="hybridMultilevel"/>
    <w:tmpl w:val="AD4EFE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50F4F22"/>
    <w:multiLevelType w:val="hybridMultilevel"/>
    <w:tmpl w:val="30E63C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A70C3B"/>
    <w:multiLevelType w:val="hybridMultilevel"/>
    <w:tmpl w:val="67C8D3BE"/>
    <w:lvl w:ilvl="0" w:tplc="A1EE8EEC">
      <w:numFmt w:val="bullet"/>
      <w:lvlText w:val="•"/>
      <w:lvlJc w:val="left"/>
      <w:pPr>
        <w:ind w:left="408" w:hanging="360"/>
      </w:pPr>
      <w:rPr>
        <w:rFonts w:ascii="Calibri" w:eastAsiaTheme="minorHAnsi" w:hAnsi="Calibri" w:cs="Calibri"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9" w15:restartNumberingAfterBreak="0">
    <w:nsid w:val="3EB9049C"/>
    <w:multiLevelType w:val="hybridMultilevel"/>
    <w:tmpl w:val="D018B4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0D22C4"/>
    <w:multiLevelType w:val="hybridMultilevel"/>
    <w:tmpl w:val="D7D6CF3A"/>
    <w:lvl w:ilvl="0" w:tplc="8AF2DCB2">
      <w:start w:val="2"/>
      <w:numFmt w:val="decimal"/>
      <w:lvlText w:val="%1."/>
      <w:lvlJc w:val="left"/>
      <w:pPr>
        <w:ind w:left="119" w:hanging="201"/>
        <w:jc w:val="right"/>
      </w:pPr>
      <w:rPr>
        <w:rFonts w:ascii="Times New Roman" w:eastAsia="Times New Roman" w:hAnsi="Times New Roman" w:cs="Times New Roman" w:hint="default"/>
        <w:b/>
        <w:bCs/>
        <w:spacing w:val="0"/>
        <w:w w:val="99"/>
        <w:sz w:val="20"/>
        <w:szCs w:val="20"/>
        <w:lang w:val="ro-RO" w:eastAsia="ro-RO" w:bidi="ro-RO"/>
      </w:rPr>
    </w:lvl>
    <w:lvl w:ilvl="1" w:tplc="3B5A3746">
      <w:numFmt w:val="bullet"/>
      <w:lvlText w:val="•"/>
      <w:lvlJc w:val="left"/>
      <w:pPr>
        <w:ind w:left="1203" w:hanging="201"/>
      </w:pPr>
      <w:rPr>
        <w:rFonts w:hint="default"/>
        <w:lang w:val="ro-RO" w:eastAsia="ro-RO" w:bidi="ro-RO"/>
      </w:rPr>
    </w:lvl>
    <w:lvl w:ilvl="2" w:tplc="C352D43C">
      <w:numFmt w:val="bullet"/>
      <w:lvlText w:val="•"/>
      <w:lvlJc w:val="left"/>
      <w:pPr>
        <w:ind w:left="2287" w:hanging="201"/>
      </w:pPr>
      <w:rPr>
        <w:rFonts w:hint="default"/>
        <w:lang w:val="ro-RO" w:eastAsia="ro-RO" w:bidi="ro-RO"/>
      </w:rPr>
    </w:lvl>
    <w:lvl w:ilvl="3" w:tplc="C19065C6">
      <w:numFmt w:val="bullet"/>
      <w:lvlText w:val="•"/>
      <w:lvlJc w:val="left"/>
      <w:pPr>
        <w:ind w:left="3371" w:hanging="201"/>
      </w:pPr>
      <w:rPr>
        <w:rFonts w:hint="default"/>
        <w:lang w:val="ro-RO" w:eastAsia="ro-RO" w:bidi="ro-RO"/>
      </w:rPr>
    </w:lvl>
    <w:lvl w:ilvl="4" w:tplc="C3808A2C">
      <w:numFmt w:val="bullet"/>
      <w:lvlText w:val="•"/>
      <w:lvlJc w:val="left"/>
      <w:pPr>
        <w:ind w:left="4455" w:hanging="201"/>
      </w:pPr>
      <w:rPr>
        <w:rFonts w:hint="default"/>
        <w:lang w:val="ro-RO" w:eastAsia="ro-RO" w:bidi="ro-RO"/>
      </w:rPr>
    </w:lvl>
    <w:lvl w:ilvl="5" w:tplc="47F4CF36">
      <w:numFmt w:val="bullet"/>
      <w:lvlText w:val="•"/>
      <w:lvlJc w:val="left"/>
      <w:pPr>
        <w:ind w:left="5539" w:hanging="201"/>
      </w:pPr>
      <w:rPr>
        <w:rFonts w:hint="default"/>
        <w:lang w:val="ro-RO" w:eastAsia="ro-RO" w:bidi="ro-RO"/>
      </w:rPr>
    </w:lvl>
    <w:lvl w:ilvl="6" w:tplc="D402C8A6">
      <w:numFmt w:val="bullet"/>
      <w:lvlText w:val="•"/>
      <w:lvlJc w:val="left"/>
      <w:pPr>
        <w:ind w:left="6623" w:hanging="201"/>
      </w:pPr>
      <w:rPr>
        <w:rFonts w:hint="default"/>
        <w:lang w:val="ro-RO" w:eastAsia="ro-RO" w:bidi="ro-RO"/>
      </w:rPr>
    </w:lvl>
    <w:lvl w:ilvl="7" w:tplc="183E8B94">
      <w:numFmt w:val="bullet"/>
      <w:lvlText w:val="•"/>
      <w:lvlJc w:val="left"/>
      <w:pPr>
        <w:ind w:left="7707" w:hanging="201"/>
      </w:pPr>
      <w:rPr>
        <w:rFonts w:hint="default"/>
        <w:lang w:val="ro-RO" w:eastAsia="ro-RO" w:bidi="ro-RO"/>
      </w:rPr>
    </w:lvl>
    <w:lvl w:ilvl="8" w:tplc="3B36F6CE">
      <w:numFmt w:val="bullet"/>
      <w:lvlText w:val="•"/>
      <w:lvlJc w:val="left"/>
      <w:pPr>
        <w:ind w:left="8791" w:hanging="201"/>
      </w:pPr>
      <w:rPr>
        <w:rFonts w:hint="default"/>
        <w:lang w:val="ro-RO" w:eastAsia="ro-RO" w:bidi="ro-RO"/>
      </w:rPr>
    </w:lvl>
  </w:abstractNum>
  <w:abstractNum w:abstractNumId="11" w15:restartNumberingAfterBreak="0">
    <w:nsid w:val="461F4B56"/>
    <w:multiLevelType w:val="hybridMultilevel"/>
    <w:tmpl w:val="4C78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71FB6"/>
    <w:multiLevelType w:val="hybridMultilevel"/>
    <w:tmpl w:val="6F6AB4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03220D"/>
    <w:multiLevelType w:val="hybridMultilevel"/>
    <w:tmpl w:val="ABE2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E59FD"/>
    <w:multiLevelType w:val="hybridMultilevel"/>
    <w:tmpl w:val="BF1C3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6F0B8E"/>
    <w:multiLevelType w:val="hybridMultilevel"/>
    <w:tmpl w:val="4CBAF902"/>
    <w:lvl w:ilvl="0" w:tplc="69E88254">
      <w:start w:val="1"/>
      <w:numFmt w:val="decimal"/>
      <w:lvlText w:val="%1."/>
      <w:lvlJc w:val="left"/>
      <w:pPr>
        <w:ind w:left="720" w:hanging="360"/>
      </w:pPr>
      <w:rPr>
        <w:rFonts w:hint="default"/>
        <w:b/>
        <w:color w:val="auto"/>
        <w:w w:val="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C106C4E"/>
    <w:multiLevelType w:val="hybridMultilevel"/>
    <w:tmpl w:val="6DB67866"/>
    <w:lvl w:ilvl="0" w:tplc="7410E736">
      <w:start w:val="1"/>
      <w:numFmt w:val="decimal"/>
      <w:lvlText w:val="%1."/>
      <w:lvlJc w:val="left"/>
      <w:pPr>
        <w:ind w:left="720" w:hanging="360"/>
      </w:pPr>
      <w:rPr>
        <w:rFonts w:hint="default"/>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10B05D4"/>
    <w:multiLevelType w:val="hybridMultilevel"/>
    <w:tmpl w:val="31C6C2D2"/>
    <w:lvl w:ilvl="0" w:tplc="714835B0">
      <w:start w:val="1"/>
      <w:numFmt w:val="decimal"/>
      <w:lvlText w:val="%1."/>
      <w:lvlJc w:val="left"/>
      <w:pPr>
        <w:ind w:left="720" w:hanging="360"/>
      </w:pPr>
      <w:rPr>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5"/>
  </w:num>
  <w:num w:numId="5">
    <w:abstractNumId w:val="2"/>
  </w:num>
  <w:num w:numId="6">
    <w:abstractNumId w:val="10"/>
  </w:num>
  <w:num w:numId="7">
    <w:abstractNumId w:val="7"/>
  </w:num>
  <w:num w:numId="8">
    <w:abstractNumId w:val="8"/>
  </w:num>
  <w:num w:numId="9">
    <w:abstractNumId w:val="1"/>
  </w:num>
  <w:num w:numId="10">
    <w:abstractNumId w:val="0"/>
  </w:num>
  <w:num w:numId="11">
    <w:abstractNumId w:val="13"/>
  </w:num>
  <w:num w:numId="12">
    <w:abstractNumId w:val="11"/>
  </w:num>
  <w:num w:numId="13">
    <w:abstractNumId w:val="6"/>
  </w:num>
  <w:num w:numId="14">
    <w:abstractNumId w:val="12"/>
  </w:num>
  <w:num w:numId="15">
    <w:abstractNumId w:val="9"/>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7"/>
    <w:rsid w:val="00013D1A"/>
    <w:rsid w:val="0005188A"/>
    <w:rsid w:val="00054431"/>
    <w:rsid w:val="00056CEC"/>
    <w:rsid w:val="000833B6"/>
    <w:rsid w:val="000A58BA"/>
    <w:rsid w:val="000E4CF6"/>
    <w:rsid w:val="0011577B"/>
    <w:rsid w:val="00136512"/>
    <w:rsid w:val="00157151"/>
    <w:rsid w:val="001754AE"/>
    <w:rsid w:val="001C401E"/>
    <w:rsid w:val="001F1928"/>
    <w:rsid w:val="001F7D7B"/>
    <w:rsid w:val="00217E4C"/>
    <w:rsid w:val="00224939"/>
    <w:rsid w:val="0022772F"/>
    <w:rsid w:val="002F24ED"/>
    <w:rsid w:val="003F3866"/>
    <w:rsid w:val="004B680E"/>
    <w:rsid w:val="00550778"/>
    <w:rsid w:val="005563A6"/>
    <w:rsid w:val="00582E10"/>
    <w:rsid w:val="005C721B"/>
    <w:rsid w:val="005E7C18"/>
    <w:rsid w:val="00632FDB"/>
    <w:rsid w:val="0066044E"/>
    <w:rsid w:val="00663BF7"/>
    <w:rsid w:val="006A2C39"/>
    <w:rsid w:val="006D4C35"/>
    <w:rsid w:val="00722929"/>
    <w:rsid w:val="007331CE"/>
    <w:rsid w:val="00765DEB"/>
    <w:rsid w:val="00795247"/>
    <w:rsid w:val="00822E95"/>
    <w:rsid w:val="00890B0A"/>
    <w:rsid w:val="008C63DA"/>
    <w:rsid w:val="009244CB"/>
    <w:rsid w:val="009547BE"/>
    <w:rsid w:val="00963404"/>
    <w:rsid w:val="009A5D6C"/>
    <w:rsid w:val="009B7DDC"/>
    <w:rsid w:val="009C508D"/>
    <w:rsid w:val="009E3D16"/>
    <w:rsid w:val="00A24090"/>
    <w:rsid w:val="00A4221B"/>
    <w:rsid w:val="00A42AF8"/>
    <w:rsid w:val="00A45C54"/>
    <w:rsid w:val="00A9311A"/>
    <w:rsid w:val="00A936B5"/>
    <w:rsid w:val="00AC4CB7"/>
    <w:rsid w:val="00AC7AE2"/>
    <w:rsid w:val="00BB6853"/>
    <w:rsid w:val="00BE516C"/>
    <w:rsid w:val="00C12BB9"/>
    <w:rsid w:val="00C42E3B"/>
    <w:rsid w:val="00C601B3"/>
    <w:rsid w:val="00CA292B"/>
    <w:rsid w:val="00CA4A1A"/>
    <w:rsid w:val="00CF311A"/>
    <w:rsid w:val="00D611A9"/>
    <w:rsid w:val="00D61988"/>
    <w:rsid w:val="00DD784E"/>
    <w:rsid w:val="00E060B9"/>
    <w:rsid w:val="00E66419"/>
    <w:rsid w:val="00EA51CD"/>
    <w:rsid w:val="00EC5DFD"/>
    <w:rsid w:val="00ED68D7"/>
    <w:rsid w:val="00F03838"/>
    <w:rsid w:val="00F178A5"/>
    <w:rsid w:val="00F64829"/>
    <w:rsid w:val="00FE6D09"/>
    <w:rsid w:val="1E1B983E"/>
    <w:rsid w:val="1E760F81"/>
    <w:rsid w:val="2748A9AA"/>
    <w:rsid w:val="2980149E"/>
    <w:rsid w:val="2A0725F1"/>
    <w:rsid w:val="60D29F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5498"/>
  <w15:docId w15:val="{5DEBA043-E441-45CF-813C-521D3546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F7"/>
    <w:rPr>
      <w:rFonts w:ascii="Tahoma" w:hAnsi="Tahoma" w:cs="Tahoma"/>
      <w:sz w:val="16"/>
      <w:szCs w:val="16"/>
    </w:rPr>
  </w:style>
  <w:style w:type="paragraph" w:styleId="ListParagraph">
    <w:name w:val="List Paragraph"/>
    <w:basedOn w:val="Normal"/>
    <w:uiPriority w:val="1"/>
    <w:qFormat/>
    <w:rsid w:val="009A5D6C"/>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060B9"/>
    <w:rPr>
      <w:color w:val="0000FF"/>
      <w:u w:val="single"/>
    </w:rPr>
  </w:style>
  <w:style w:type="paragraph" w:customStyle="1" w:styleId="TableParagraph">
    <w:name w:val="Table Paragraph"/>
    <w:basedOn w:val="Normal"/>
    <w:uiPriority w:val="1"/>
    <w:qFormat/>
    <w:rsid w:val="009B7DDC"/>
    <w:pPr>
      <w:widowControl w:val="0"/>
      <w:autoSpaceDE w:val="0"/>
      <w:autoSpaceDN w:val="0"/>
      <w:spacing w:after="0" w:line="240" w:lineRule="auto"/>
    </w:pPr>
    <w:rPr>
      <w:rFonts w:ascii="Times New Roman" w:eastAsia="Times New Roman" w:hAnsi="Times New Roman" w:cs="Times New Roman"/>
      <w:lang w:eastAsia="ro-RO" w:bidi="ro-RO"/>
    </w:rPr>
  </w:style>
  <w:style w:type="paragraph" w:styleId="NoSpacing">
    <w:name w:val="No Spacing"/>
    <w:uiPriority w:val="1"/>
    <w:qFormat/>
    <w:rsid w:val="009B7DDC"/>
    <w:pPr>
      <w:widowControl w:val="0"/>
      <w:autoSpaceDE w:val="0"/>
      <w:autoSpaceDN w:val="0"/>
      <w:spacing w:after="0" w:line="240" w:lineRule="auto"/>
    </w:pPr>
    <w:rPr>
      <w:rFonts w:ascii="Times New Roman" w:eastAsia="Times New Roman" w:hAnsi="Times New Roman" w:cs="Times New Roman"/>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750">
      <w:bodyDiv w:val="1"/>
      <w:marLeft w:val="0"/>
      <w:marRight w:val="0"/>
      <w:marTop w:val="0"/>
      <w:marBottom w:val="0"/>
      <w:divBdr>
        <w:top w:val="none" w:sz="0" w:space="0" w:color="auto"/>
        <w:left w:val="none" w:sz="0" w:space="0" w:color="auto"/>
        <w:bottom w:val="none" w:sz="0" w:space="0" w:color="auto"/>
        <w:right w:val="none" w:sz="0" w:space="0" w:color="auto"/>
      </w:divBdr>
    </w:div>
    <w:div w:id="14182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e24174-d90b-4677-9183-429dc8cc3b6b">
      <Terms xmlns="http://schemas.microsoft.com/office/infopath/2007/PartnerControls"/>
    </lcf76f155ced4ddcb4097134ff3c332f>
    <TaxCatchAll xmlns="fe6d31e3-3841-4499-b372-bddcd88034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E1DCB870E394F9F948CAC9F9C952E" ma:contentTypeVersion="14" ma:contentTypeDescription="Creați un document nou." ma:contentTypeScope="" ma:versionID="9a37c482fd90abbc6ca195c7479c5f1a">
  <xsd:schema xmlns:xsd="http://www.w3.org/2001/XMLSchema" xmlns:xs="http://www.w3.org/2001/XMLSchema" xmlns:p="http://schemas.microsoft.com/office/2006/metadata/properties" xmlns:ns2="bee24174-d90b-4677-9183-429dc8cc3b6b" xmlns:ns3="fe6d31e3-3841-4499-b372-bddcd88034be" targetNamespace="http://schemas.microsoft.com/office/2006/metadata/properties" ma:root="true" ma:fieldsID="436d1efaad1a22b2021b6ea7d3a23596" ns2:_="" ns3:_="">
    <xsd:import namespace="bee24174-d90b-4677-9183-429dc8cc3b6b"/>
    <xsd:import namespace="fe6d31e3-3841-4499-b372-bddcd88034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24174-d90b-4677-9183-429dc8cc3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496dbeca-7b83-40b3-9f50-28916e596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d31e3-3841-4499-b372-bddcd88034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2526719-2df8-4de6-a612-9879ae26f69b}" ma:internalName="TaxCatchAll" ma:showField="CatchAllData" ma:web="fe6d31e3-3841-4499-b372-bddcd8803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549E3-9BC2-49C6-83B2-ED4DBB039E51}">
  <ds:schemaRefs>
    <ds:schemaRef ds:uri="http://schemas.microsoft.com/sharepoint/v3/contenttype/forms"/>
  </ds:schemaRefs>
</ds:datastoreItem>
</file>

<file path=customXml/itemProps2.xml><?xml version="1.0" encoding="utf-8"?>
<ds:datastoreItem xmlns:ds="http://schemas.openxmlformats.org/officeDocument/2006/customXml" ds:itemID="{C0D78618-6CF2-4672-BC00-A9704D5A7A97}">
  <ds:schemaRefs>
    <ds:schemaRef ds:uri="http://schemas.microsoft.com/office/2006/metadata/properties"/>
    <ds:schemaRef ds:uri="http://schemas.microsoft.com/office/infopath/2007/PartnerControls"/>
    <ds:schemaRef ds:uri="bee24174-d90b-4677-9183-429dc8cc3b6b"/>
    <ds:schemaRef ds:uri="fe6d31e3-3841-4499-b372-bddcd88034be"/>
  </ds:schemaRefs>
</ds:datastoreItem>
</file>

<file path=customXml/itemProps3.xml><?xml version="1.0" encoding="utf-8"?>
<ds:datastoreItem xmlns:ds="http://schemas.openxmlformats.org/officeDocument/2006/customXml" ds:itemID="{12B55CD5-F6CA-4F54-9B9C-C395719D9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24174-d90b-4677-9183-429dc8cc3b6b"/>
    <ds:schemaRef ds:uri="fe6d31e3-3841-4499-b372-bddcd8803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1371</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Oana</cp:lastModifiedBy>
  <cp:revision>94</cp:revision>
  <cp:lastPrinted>2019-10-21T19:45:00Z</cp:lastPrinted>
  <dcterms:created xsi:type="dcterms:W3CDTF">2019-10-21T19:43:00Z</dcterms:created>
  <dcterms:modified xsi:type="dcterms:W3CDTF">2022-12-17T11:34:00Z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0x0101004F1E1DCB870E394F9F948CAC9F9C952E</vt:lpwstr>
  </property>
  <property fmtid="{D5CDD505-2E9C-101B-9397-08002B2CF9AE}" pid="3" name="MediaServiceImageTags">
    <vt:lpwstr/>
  </property>
</Properties>
</file>